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199"/>
        <w:tblW w:w="14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428"/>
        <w:gridCol w:w="1716"/>
        <w:gridCol w:w="2556"/>
        <w:gridCol w:w="1644"/>
        <w:gridCol w:w="4767"/>
        <w:gridCol w:w="1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1：</w:t>
            </w:r>
          </w:p>
          <w:p>
            <w:pPr>
              <w:ind w:firstLine="720" w:firstLineChars="20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</w:pPr>
          </w:p>
          <w:p>
            <w:pPr>
              <w:ind w:firstLine="720" w:firstLineChars="2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揭阳市公安局揭东分局20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年公开招聘警务辅助人员岗位表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  <w:t>岗位编号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eastAsia="zh-CN"/>
              </w:rPr>
              <w:t>岗位简介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招录人数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勤务辅助工作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男性，18周岁至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周岁，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揭阳市户籍，大专及以上学历，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专业不限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录用后需在本单位服务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基层一线勤务工作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男性，退伍军人，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周岁至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，揭阳市户籍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，高中或中专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以上学历，专业不限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录用后需在本单位服务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3年</w:t>
            </w:r>
          </w:p>
        </w:tc>
      </w:tr>
    </w:tbl>
    <w:p/>
    <w:p/>
    <w:p/>
    <w:p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33EF"/>
    <w:rsid w:val="7F7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0" w:leftChars="0" w:right="0" w:rightChars="0"/>
    </w:pPr>
    <w:rPr>
      <w:rFonts w:cstheme="minorBidi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2021-07-19T13:12:00Z</dcterms:created>
  <dc:creator>jh</dc:creator>
  <cp:lastModifiedBy>jh</cp:lastModifiedBy>
  <dcterms:modified xsi:type="dcterms:W3CDTF">2021-07-19T13:12:32Z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