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C1F6" w14:textId="77777777" w:rsidR="000B568A" w:rsidRDefault="00937C4D">
      <w:pPr>
        <w:widowControl/>
        <w:tabs>
          <w:tab w:val="left" w:pos="450"/>
        </w:tabs>
        <w:adjustRightInd w:val="0"/>
        <w:snapToGrid w:val="0"/>
        <w:spacing w:afterLines="50" w:after="156"/>
        <w:ind w:left="91"/>
        <w:jc w:val="center"/>
        <w:rPr>
          <w:rFonts w:eastAsia="方正小标宋_GBK"/>
          <w:sz w:val="44"/>
          <w:szCs w:val="44"/>
        </w:rPr>
      </w:pPr>
      <w:bookmarkStart w:id="0" w:name="OLE_LINK6"/>
      <w:bookmarkStart w:id="1" w:name="OLE_LINK5"/>
      <w:r>
        <w:rPr>
          <w:rFonts w:eastAsia="方正小标宋_GBK" w:hint="eastAsia"/>
          <w:sz w:val="44"/>
          <w:szCs w:val="44"/>
        </w:rPr>
        <w:t>广州二中教育集团</w:t>
      </w:r>
      <w:r>
        <w:rPr>
          <w:rFonts w:eastAsia="方正小标宋_GBK"/>
          <w:sz w:val="44"/>
          <w:szCs w:val="44"/>
        </w:rPr>
        <w:t>公开招聘</w:t>
      </w:r>
    </w:p>
    <w:p w14:paraId="46BCCA9E" w14:textId="77777777" w:rsidR="000B568A" w:rsidRDefault="00937C4D">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0B568A" w14:paraId="03E7F90E" w14:textId="77777777">
        <w:trPr>
          <w:trHeight w:hRule="exact" w:val="680"/>
        </w:trPr>
        <w:tc>
          <w:tcPr>
            <w:tcW w:w="1241" w:type="dxa"/>
            <w:vAlign w:val="center"/>
          </w:tcPr>
          <w:p w14:paraId="53B5D77B" w14:textId="77777777" w:rsidR="000B568A" w:rsidRDefault="00937C4D">
            <w:pPr>
              <w:spacing w:line="400" w:lineRule="exact"/>
              <w:jc w:val="center"/>
              <w:rPr>
                <w:sz w:val="24"/>
              </w:rPr>
            </w:pPr>
            <w:r>
              <w:rPr>
                <w:sz w:val="24"/>
              </w:rPr>
              <w:t>考生姓名</w:t>
            </w:r>
          </w:p>
        </w:tc>
        <w:tc>
          <w:tcPr>
            <w:tcW w:w="1986" w:type="dxa"/>
            <w:vAlign w:val="center"/>
          </w:tcPr>
          <w:p w14:paraId="0218597D" w14:textId="77777777" w:rsidR="000B568A" w:rsidRDefault="000B568A">
            <w:pPr>
              <w:spacing w:line="400" w:lineRule="exact"/>
              <w:jc w:val="center"/>
              <w:rPr>
                <w:sz w:val="24"/>
              </w:rPr>
            </w:pPr>
          </w:p>
        </w:tc>
        <w:tc>
          <w:tcPr>
            <w:tcW w:w="1276" w:type="dxa"/>
            <w:vAlign w:val="center"/>
          </w:tcPr>
          <w:p w14:paraId="7B2DAEAE" w14:textId="77777777" w:rsidR="000B568A" w:rsidRDefault="00937C4D">
            <w:pPr>
              <w:spacing w:line="400" w:lineRule="exact"/>
              <w:jc w:val="center"/>
              <w:rPr>
                <w:sz w:val="24"/>
              </w:rPr>
            </w:pPr>
            <w:r>
              <w:rPr>
                <w:sz w:val="24"/>
              </w:rPr>
              <w:t>身份证号</w:t>
            </w:r>
          </w:p>
        </w:tc>
        <w:tc>
          <w:tcPr>
            <w:tcW w:w="4536" w:type="dxa"/>
            <w:gridSpan w:val="2"/>
            <w:vAlign w:val="center"/>
          </w:tcPr>
          <w:p w14:paraId="229331BE" w14:textId="77777777" w:rsidR="000B568A" w:rsidRDefault="000B568A">
            <w:pPr>
              <w:spacing w:line="400" w:lineRule="exact"/>
              <w:jc w:val="center"/>
              <w:rPr>
                <w:sz w:val="24"/>
              </w:rPr>
            </w:pPr>
          </w:p>
        </w:tc>
      </w:tr>
      <w:tr w:rsidR="000B568A" w14:paraId="355739F6" w14:textId="77777777">
        <w:trPr>
          <w:trHeight w:hRule="exact" w:val="871"/>
        </w:trPr>
        <w:tc>
          <w:tcPr>
            <w:tcW w:w="4503" w:type="dxa"/>
            <w:gridSpan w:val="3"/>
            <w:vAlign w:val="center"/>
          </w:tcPr>
          <w:p w14:paraId="754A35F2" w14:textId="77777777" w:rsidR="000B568A" w:rsidRDefault="00937C4D">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14:paraId="3B047708" w14:textId="77777777" w:rsidR="000B568A" w:rsidRDefault="000B568A">
            <w:pPr>
              <w:spacing w:line="400" w:lineRule="exact"/>
              <w:rPr>
                <w:sz w:val="24"/>
              </w:rPr>
            </w:pPr>
          </w:p>
        </w:tc>
      </w:tr>
      <w:tr w:rsidR="000B568A" w14:paraId="7F71F7EE" w14:textId="77777777">
        <w:trPr>
          <w:trHeight w:hRule="exact" w:val="1689"/>
        </w:trPr>
        <w:tc>
          <w:tcPr>
            <w:tcW w:w="4503" w:type="dxa"/>
            <w:gridSpan w:val="3"/>
            <w:vAlign w:val="center"/>
          </w:tcPr>
          <w:p w14:paraId="6E5753DA" w14:textId="77777777" w:rsidR="000B568A" w:rsidRDefault="00937C4D">
            <w:pPr>
              <w:spacing w:line="400" w:lineRule="exact"/>
              <w:rPr>
                <w:sz w:val="24"/>
              </w:rPr>
            </w:pPr>
            <w:r>
              <w:rPr>
                <w:rFonts w:hint="eastAsia"/>
                <w:sz w:val="24"/>
              </w:rPr>
              <w:t>来穗所乘交通工具及车次（航班号）</w:t>
            </w:r>
          </w:p>
          <w:p w14:paraId="2738C8F5" w14:textId="77777777" w:rsidR="000B568A" w:rsidRDefault="000B568A">
            <w:pPr>
              <w:spacing w:line="400" w:lineRule="exact"/>
              <w:rPr>
                <w:sz w:val="24"/>
              </w:rPr>
            </w:pPr>
          </w:p>
          <w:p w14:paraId="48823519" w14:textId="77777777" w:rsidR="000B568A" w:rsidRDefault="000B568A">
            <w:pPr>
              <w:spacing w:line="400" w:lineRule="exact"/>
              <w:rPr>
                <w:sz w:val="24"/>
              </w:rPr>
            </w:pPr>
          </w:p>
        </w:tc>
        <w:tc>
          <w:tcPr>
            <w:tcW w:w="4536" w:type="dxa"/>
            <w:gridSpan w:val="2"/>
          </w:tcPr>
          <w:p w14:paraId="463BCE9B" w14:textId="77777777" w:rsidR="000B568A" w:rsidRDefault="00937C4D">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0B568A" w14:paraId="7685E364" w14:textId="77777777">
        <w:tc>
          <w:tcPr>
            <w:tcW w:w="7905" w:type="dxa"/>
            <w:gridSpan w:val="4"/>
            <w:vAlign w:val="center"/>
          </w:tcPr>
          <w:p w14:paraId="52416DAE" w14:textId="77777777" w:rsidR="000B568A" w:rsidRDefault="00937C4D">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33198EBE" w14:textId="77777777" w:rsidR="000B568A" w:rsidRDefault="00937C4D">
            <w:pPr>
              <w:spacing w:line="440" w:lineRule="exact"/>
              <w:rPr>
                <w:szCs w:val="21"/>
              </w:rPr>
            </w:pPr>
            <w:r>
              <w:rPr>
                <w:szCs w:val="21"/>
              </w:rPr>
              <w:t>□</w:t>
            </w:r>
            <w:r>
              <w:rPr>
                <w:szCs w:val="21"/>
              </w:rPr>
              <w:t>是</w:t>
            </w:r>
            <w:r>
              <w:rPr>
                <w:szCs w:val="21"/>
              </w:rPr>
              <w:t>□</w:t>
            </w:r>
            <w:r>
              <w:rPr>
                <w:szCs w:val="21"/>
              </w:rPr>
              <w:t>否</w:t>
            </w:r>
          </w:p>
        </w:tc>
      </w:tr>
      <w:tr w:rsidR="000B568A" w14:paraId="1E1E70FD" w14:textId="77777777">
        <w:tc>
          <w:tcPr>
            <w:tcW w:w="7905" w:type="dxa"/>
            <w:gridSpan w:val="4"/>
            <w:vAlign w:val="center"/>
          </w:tcPr>
          <w:p w14:paraId="09716167" w14:textId="77777777" w:rsidR="000B568A" w:rsidRDefault="00937C4D">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5DB25973" w14:textId="77777777" w:rsidR="000B568A" w:rsidRDefault="00937C4D">
            <w:pPr>
              <w:spacing w:line="440" w:lineRule="exact"/>
              <w:rPr>
                <w:szCs w:val="21"/>
              </w:rPr>
            </w:pPr>
            <w:r>
              <w:rPr>
                <w:szCs w:val="21"/>
              </w:rPr>
              <w:t>□</w:t>
            </w:r>
            <w:r>
              <w:rPr>
                <w:szCs w:val="21"/>
              </w:rPr>
              <w:t>是</w:t>
            </w:r>
            <w:r>
              <w:rPr>
                <w:szCs w:val="21"/>
              </w:rPr>
              <w:t>□</w:t>
            </w:r>
            <w:r>
              <w:rPr>
                <w:szCs w:val="21"/>
              </w:rPr>
              <w:t>否</w:t>
            </w:r>
          </w:p>
        </w:tc>
      </w:tr>
      <w:tr w:rsidR="000B568A" w14:paraId="10A161ED" w14:textId="77777777">
        <w:tc>
          <w:tcPr>
            <w:tcW w:w="7905" w:type="dxa"/>
            <w:gridSpan w:val="4"/>
            <w:vAlign w:val="center"/>
          </w:tcPr>
          <w:p w14:paraId="10E15615" w14:textId="77777777" w:rsidR="000B568A" w:rsidRDefault="00937C4D">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14:paraId="2FB011A3" w14:textId="77777777" w:rsidR="000B568A" w:rsidRDefault="00937C4D">
            <w:pPr>
              <w:spacing w:line="440" w:lineRule="exact"/>
              <w:rPr>
                <w:szCs w:val="21"/>
              </w:rPr>
            </w:pPr>
            <w:r>
              <w:rPr>
                <w:szCs w:val="21"/>
              </w:rPr>
              <w:t>□</w:t>
            </w:r>
            <w:r>
              <w:rPr>
                <w:szCs w:val="21"/>
              </w:rPr>
              <w:t>是</w:t>
            </w:r>
            <w:r>
              <w:rPr>
                <w:szCs w:val="21"/>
              </w:rPr>
              <w:t>□</w:t>
            </w:r>
            <w:r>
              <w:rPr>
                <w:szCs w:val="21"/>
              </w:rPr>
              <w:t>否</w:t>
            </w:r>
          </w:p>
        </w:tc>
      </w:tr>
      <w:tr w:rsidR="000B568A" w14:paraId="7D659ECD" w14:textId="77777777">
        <w:tc>
          <w:tcPr>
            <w:tcW w:w="7905" w:type="dxa"/>
            <w:gridSpan w:val="4"/>
            <w:vAlign w:val="center"/>
          </w:tcPr>
          <w:p w14:paraId="1A366E0F" w14:textId="77777777" w:rsidR="000B568A" w:rsidRDefault="00937C4D">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14:paraId="3528E854" w14:textId="77777777" w:rsidR="000B568A" w:rsidRDefault="000B568A">
            <w:pPr>
              <w:spacing w:line="440" w:lineRule="exact"/>
              <w:rPr>
                <w:szCs w:val="21"/>
              </w:rPr>
            </w:pPr>
          </w:p>
        </w:tc>
      </w:tr>
      <w:tr w:rsidR="000B568A" w14:paraId="138DF81C" w14:textId="77777777">
        <w:tc>
          <w:tcPr>
            <w:tcW w:w="7905" w:type="dxa"/>
            <w:gridSpan w:val="4"/>
            <w:vAlign w:val="center"/>
          </w:tcPr>
          <w:p w14:paraId="3E8A18D5" w14:textId="77777777" w:rsidR="000B568A" w:rsidRDefault="00937C4D">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52E76EAE" w14:textId="77777777" w:rsidR="000B568A" w:rsidRDefault="00937C4D">
            <w:pPr>
              <w:spacing w:line="440" w:lineRule="exact"/>
              <w:rPr>
                <w:szCs w:val="21"/>
              </w:rPr>
            </w:pPr>
            <w:r>
              <w:rPr>
                <w:szCs w:val="21"/>
              </w:rPr>
              <w:t>□</w:t>
            </w:r>
            <w:r>
              <w:rPr>
                <w:szCs w:val="21"/>
              </w:rPr>
              <w:t>是</w:t>
            </w:r>
            <w:r>
              <w:rPr>
                <w:szCs w:val="21"/>
              </w:rPr>
              <w:t>□</w:t>
            </w:r>
            <w:r>
              <w:rPr>
                <w:szCs w:val="21"/>
              </w:rPr>
              <w:t>否</w:t>
            </w:r>
          </w:p>
        </w:tc>
      </w:tr>
      <w:tr w:rsidR="000B568A" w14:paraId="6FCFDBD4" w14:textId="77777777">
        <w:tc>
          <w:tcPr>
            <w:tcW w:w="7905" w:type="dxa"/>
            <w:gridSpan w:val="4"/>
            <w:vAlign w:val="center"/>
          </w:tcPr>
          <w:p w14:paraId="4873F70E" w14:textId="77777777" w:rsidR="000B568A" w:rsidRDefault="00937C4D">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23D9A65C" w14:textId="77777777" w:rsidR="000B568A" w:rsidRDefault="00937C4D">
            <w:pPr>
              <w:spacing w:line="440" w:lineRule="exact"/>
              <w:rPr>
                <w:szCs w:val="21"/>
              </w:rPr>
            </w:pPr>
            <w:r>
              <w:rPr>
                <w:szCs w:val="21"/>
              </w:rPr>
              <w:t>□</w:t>
            </w:r>
            <w:r>
              <w:rPr>
                <w:szCs w:val="21"/>
              </w:rPr>
              <w:t>是</w:t>
            </w:r>
            <w:r>
              <w:rPr>
                <w:szCs w:val="21"/>
              </w:rPr>
              <w:t>□</w:t>
            </w:r>
            <w:r>
              <w:rPr>
                <w:szCs w:val="21"/>
              </w:rPr>
              <w:t>否</w:t>
            </w:r>
          </w:p>
        </w:tc>
      </w:tr>
      <w:tr w:rsidR="000B568A" w14:paraId="428A24C0" w14:textId="77777777">
        <w:trPr>
          <w:trHeight w:val="877"/>
        </w:trPr>
        <w:tc>
          <w:tcPr>
            <w:tcW w:w="9039" w:type="dxa"/>
            <w:gridSpan w:val="5"/>
            <w:vAlign w:val="center"/>
          </w:tcPr>
          <w:p w14:paraId="466B23D0" w14:textId="77777777" w:rsidR="000629A2" w:rsidRDefault="000629A2" w:rsidP="000629A2">
            <w:pPr>
              <w:ind w:firstLineChars="200" w:firstLine="440"/>
              <w:jc w:val="left"/>
              <w:rPr>
                <w:rFonts w:eastAsia="黑体"/>
                <w:bCs/>
                <w:sz w:val="22"/>
                <w:szCs w:val="21"/>
              </w:rPr>
            </w:pPr>
          </w:p>
          <w:p w14:paraId="4C76EB58" w14:textId="5C8A7303" w:rsidR="000629A2" w:rsidRPr="000629A2" w:rsidRDefault="000629A2" w:rsidP="000629A2">
            <w:pPr>
              <w:ind w:firstLineChars="200" w:firstLine="440"/>
              <w:jc w:val="left"/>
              <w:rPr>
                <w:rFonts w:eastAsia="黑体"/>
                <w:bCs/>
                <w:sz w:val="22"/>
                <w:szCs w:val="21"/>
              </w:rPr>
            </w:pPr>
            <w:r w:rsidRPr="000629A2">
              <w:rPr>
                <w:rFonts w:eastAsia="黑体" w:hint="eastAsia"/>
                <w:bCs/>
                <w:sz w:val="22"/>
                <w:szCs w:val="21"/>
              </w:rPr>
              <w:t>从高风险地区返粤的考生，不能参加线下考试；从境外或者从中风险地区返粤的考生，必须提供考前</w:t>
            </w:r>
            <w:r w:rsidRPr="000629A2">
              <w:rPr>
                <w:rFonts w:eastAsia="黑体" w:hint="eastAsia"/>
                <w:bCs/>
                <w:sz w:val="22"/>
                <w:szCs w:val="21"/>
              </w:rPr>
              <w:t>7</w:t>
            </w:r>
            <w:r w:rsidRPr="000629A2">
              <w:rPr>
                <w:rFonts w:eastAsia="黑体" w:hint="eastAsia"/>
                <w:bCs/>
                <w:sz w:val="22"/>
                <w:szCs w:val="21"/>
              </w:rPr>
              <w:t>天内的“核酸检测阴性证明”。</w:t>
            </w:r>
            <w:proofErr w:type="gramStart"/>
            <w:r w:rsidRPr="000629A2">
              <w:rPr>
                <w:rFonts w:eastAsia="黑体" w:hint="eastAsia"/>
                <w:bCs/>
                <w:sz w:val="22"/>
                <w:szCs w:val="21"/>
              </w:rPr>
              <w:t>来自低</w:t>
            </w:r>
            <w:proofErr w:type="gramEnd"/>
            <w:r w:rsidRPr="000629A2">
              <w:rPr>
                <w:rFonts w:eastAsia="黑体" w:hint="eastAsia"/>
                <w:bCs/>
                <w:sz w:val="22"/>
                <w:szCs w:val="21"/>
              </w:rPr>
              <w:t>风险地区的考生，出示</w:t>
            </w:r>
            <w:proofErr w:type="gramStart"/>
            <w:r w:rsidRPr="000629A2">
              <w:rPr>
                <w:rFonts w:eastAsia="黑体" w:hint="eastAsia"/>
                <w:bCs/>
                <w:sz w:val="22"/>
                <w:szCs w:val="21"/>
              </w:rPr>
              <w:t>粤康码</w:t>
            </w:r>
            <w:proofErr w:type="gramEnd"/>
            <w:r w:rsidRPr="000629A2">
              <w:rPr>
                <w:rFonts w:eastAsia="黑体" w:hint="eastAsia"/>
                <w:bCs/>
                <w:sz w:val="22"/>
                <w:szCs w:val="21"/>
              </w:rPr>
              <w:t>等有效电子健康码。（中高风险地区名单可在“国务院客户端小程序”查询）</w:t>
            </w:r>
          </w:p>
          <w:p w14:paraId="14314E00" w14:textId="2DA74128" w:rsidR="000B568A" w:rsidRPr="000629A2" w:rsidRDefault="000B568A" w:rsidP="000629A2">
            <w:pPr>
              <w:rPr>
                <w:rFonts w:hint="eastAsia"/>
                <w:szCs w:val="21"/>
              </w:rPr>
            </w:pPr>
          </w:p>
        </w:tc>
      </w:tr>
      <w:tr w:rsidR="000B568A" w14:paraId="3D599FDD" w14:textId="77777777">
        <w:trPr>
          <w:trHeight w:val="1389"/>
        </w:trPr>
        <w:tc>
          <w:tcPr>
            <w:tcW w:w="9039" w:type="dxa"/>
            <w:gridSpan w:val="5"/>
            <w:vAlign w:val="center"/>
          </w:tcPr>
          <w:p w14:paraId="48B0AFEB" w14:textId="77777777" w:rsidR="000B568A" w:rsidRDefault="00937C4D">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3256C4CB" w14:textId="77777777" w:rsidR="000B568A" w:rsidRDefault="000B568A">
      <w:pPr>
        <w:spacing w:line="480" w:lineRule="exact"/>
        <w:ind w:firstLine="420"/>
        <w:rPr>
          <w:b/>
          <w:bCs/>
          <w:szCs w:val="21"/>
        </w:rPr>
      </w:pPr>
    </w:p>
    <w:p w14:paraId="45C85B9D" w14:textId="77777777" w:rsidR="000B568A" w:rsidRDefault="00937C4D">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326F74E5" w14:textId="77777777" w:rsidR="000B568A" w:rsidRDefault="000B568A"/>
    <w:p w14:paraId="78E44D61" w14:textId="77777777" w:rsidR="000B568A" w:rsidRDefault="000B568A">
      <w:pPr>
        <w:rPr>
          <w:rFonts w:eastAsia="黑体"/>
          <w:sz w:val="24"/>
        </w:rPr>
      </w:pPr>
    </w:p>
    <w:p w14:paraId="69797A6C" w14:textId="77777777" w:rsidR="000B568A" w:rsidRDefault="00937C4D">
      <w:r>
        <w:rPr>
          <w:rFonts w:eastAsia="黑体"/>
          <w:sz w:val="24"/>
        </w:rPr>
        <w:t>有效联系电话：</w:t>
      </w:r>
      <w:r>
        <w:rPr>
          <w:rFonts w:eastAsia="黑体"/>
          <w:sz w:val="24"/>
        </w:rPr>
        <w:t>______________</w:t>
      </w:r>
    </w:p>
    <w:bookmarkEnd w:id="0"/>
    <w:bookmarkEnd w:id="1"/>
    <w:p w14:paraId="745A688F" w14:textId="77777777" w:rsidR="000B568A" w:rsidRDefault="000B568A"/>
    <w:sectPr w:rsidR="000B568A">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FC3B" w14:textId="77777777" w:rsidR="00937C4D" w:rsidRDefault="00937C4D" w:rsidP="00862D6B">
      <w:r>
        <w:separator/>
      </w:r>
    </w:p>
  </w:endnote>
  <w:endnote w:type="continuationSeparator" w:id="0">
    <w:p w14:paraId="69C31AC2" w14:textId="77777777" w:rsidR="00937C4D" w:rsidRDefault="00937C4D" w:rsidP="0086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0355E" w14:textId="77777777" w:rsidR="00937C4D" w:rsidRDefault="00937C4D" w:rsidP="00862D6B">
      <w:r>
        <w:separator/>
      </w:r>
    </w:p>
  </w:footnote>
  <w:footnote w:type="continuationSeparator" w:id="0">
    <w:p w14:paraId="289A14D3" w14:textId="77777777" w:rsidR="00937C4D" w:rsidRDefault="00937C4D" w:rsidP="0086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74"/>
    <w:rsid w:val="000047B9"/>
    <w:rsid w:val="000121A6"/>
    <w:rsid w:val="000443EC"/>
    <w:rsid w:val="000458E9"/>
    <w:rsid w:val="00050B4B"/>
    <w:rsid w:val="000545EE"/>
    <w:rsid w:val="000565D1"/>
    <w:rsid w:val="0005753E"/>
    <w:rsid w:val="000629A2"/>
    <w:rsid w:val="00063469"/>
    <w:rsid w:val="000709FE"/>
    <w:rsid w:val="0007118B"/>
    <w:rsid w:val="00075AC8"/>
    <w:rsid w:val="000863A4"/>
    <w:rsid w:val="000901C6"/>
    <w:rsid w:val="000944EA"/>
    <w:rsid w:val="000B568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2D6B"/>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37C4D"/>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288212C1"/>
    <w:rsid w:val="2E424434"/>
    <w:rsid w:val="35C554D8"/>
    <w:rsid w:val="44094839"/>
    <w:rsid w:val="6F7B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40C83"/>
  <w15:docId w15:val="{37BD6FC6-5F79-4307-8922-2645160E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FEE7D1-0D83-4689-9FCE-8104961B4D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HUANG</cp:lastModifiedBy>
  <cp:revision>3</cp:revision>
  <dcterms:created xsi:type="dcterms:W3CDTF">2020-08-03T13:44:00Z</dcterms:created>
  <dcterms:modified xsi:type="dcterms:W3CDTF">2020-08-03T13:46:00Z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