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5133F" w14:textId="77777777" w:rsidR="006E5AD5" w:rsidRPr="006E5AD5" w:rsidRDefault="006E5AD5" w:rsidP="006E5AD5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5AD5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14:paraId="177FFF14" w14:textId="10A1B329" w:rsidR="006E5AD5" w:rsidRPr="006E5AD5" w:rsidRDefault="006E5AD5" w:rsidP="00BA786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E5AD5">
        <w:rPr>
          <w:rFonts w:ascii="仿宋_GB2312" w:eastAsia="仿宋_GB2312" w:hAnsi="宋体" w:cs="宋体" w:hint="eastAsia"/>
          <w:kern w:val="0"/>
          <w:sz w:val="32"/>
          <w:szCs w:val="32"/>
        </w:rPr>
        <w:t>2019年韶关市曲江区教育局拟录用公务员名单（2人）</w:t>
      </w:r>
      <w:bookmarkStart w:id="0" w:name="_GoBack"/>
      <w:bookmarkEnd w:id="0"/>
    </w:p>
    <w:tbl>
      <w:tblPr>
        <w:tblStyle w:val="a9"/>
        <w:tblW w:w="14603" w:type="dxa"/>
        <w:tblLook w:val="04A0" w:firstRow="1" w:lastRow="0" w:firstColumn="1" w:lastColumn="0" w:noHBand="0" w:noVBand="1"/>
      </w:tblPr>
      <w:tblGrid>
        <w:gridCol w:w="790"/>
        <w:gridCol w:w="1896"/>
        <w:gridCol w:w="576"/>
        <w:gridCol w:w="740"/>
        <w:gridCol w:w="2376"/>
        <w:gridCol w:w="1656"/>
        <w:gridCol w:w="707"/>
        <w:gridCol w:w="707"/>
        <w:gridCol w:w="576"/>
        <w:gridCol w:w="854"/>
        <w:gridCol w:w="854"/>
        <w:gridCol w:w="936"/>
        <w:gridCol w:w="494"/>
        <w:gridCol w:w="658"/>
        <w:gridCol w:w="783"/>
      </w:tblGrid>
      <w:tr w:rsidR="006E5AD5" w:rsidRPr="006E5AD5" w14:paraId="0068F143" w14:textId="77777777" w:rsidTr="006E5AD5">
        <w:trPr>
          <w:trHeight w:val="624"/>
        </w:trPr>
        <w:tc>
          <w:tcPr>
            <w:tcW w:w="1188" w:type="dxa"/>
            <w:vMerge w:val="restart"/>
            <w:hideMark/>
          </w:tcPr>
          <w:p w14:paraId="2469612A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260" w:type="dxa"/>
            <w:vMerge w:val="restart"/>
            <w:hideMark/>
          </w:tcPr>
          <w:p w14:paraId="79C159FC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20" w:type="dxa"/>
            <w:vMerge w:val="restart"/>
            <w:hideMark/>
          </w:tcPr>
          <w:p w14:paraId="09A600C7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招录人数</w:t>
            </w:r>
          </w:p>
        </w:tc>
        <w:tc>
          <w:tcPr>
            <w:tcW w:w="1080" w:type="dxa"/>
            <w:vMerge w:val="restart"/>
            <w:hideMark/>
          </w:tcPr>
          <w:p w14:paraId="407878E2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vMerge w:val="restart"/>
            <w:hideMark/>
          </w:tcPr>
          <w:p w14:paraId="68C23E7B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40" w:type="dxa"/>
            <w:vMerge w:val="restart"/>
            <w:hideMark/>
          </w:tcPr>
          <w:p w14:paraId="7EE3E05A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vMerge w:val="restart"/>
            <w:hideMark/>
          </w:tcPr>
          <w:p w14:paraId="0722DD93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行测成绩</w:t>
            </w:r>
          </w:p>
        </w:tc>
        <w:tc>
          <w:tcPr>
            <w:tcW w:w="720" w:type="dxa"/>
            <w:vMerge w:val="restart"/>
            <w:hideMark/>
          </w:tcPr>
          <w:p w14:paraId="5F9B1410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申论成绩</w:t>
            </w:r>
          </w:p>
        </w:tc>
        <w:tc>
          <w:tcPr>
            <w:tcW w:w="720" w:type="dxa"/>
            <w:vMerge w:val="restart"/>
            <w:hideMark/>
          </w:tcPr>
          <w:p w14:paraId="5B5D8479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900" w:type="dxa"/>
            <w:vMerge w:val="restart"/>
            <w:hideMark/>
          </w:tcPr>
          <w:p w14:paraId="2DB00DEB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00" w:type="dxa"/>
            <w:vMerge w:val="restart"/>
            <w:hideMark/>
          </w:tcPr>
          <w:p w14:paraId="5612C2CB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00" w:type="dxa"/>
            <w:vMerge w:val="restart"/>
            <w:hideMark/>
          </w:tcPr>
          <w:p w14:paraId="28C7B818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540" w:type="dxa"/>
            <w:vMerge w:val="restart"/>
            <w:hideMark/>
          </w:tcPr>
          <w:p w14:paraId="10EE3C1A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900" w:type="dxa"/>
            <w:vMerge w:val="restart"/>
            <w:hideMark/>
          </w:tcPr>
          <w:p w14:paraId="1E845A95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是否进入体检</w:t>
            </w:r>
          </w:p>
        </w:tc>
        <w:tc>
          <w:tcPr>
            <w:tcW w:w="1175" w:type="dxa"/>
            <w:vMerge w:val="restart"/>
            <w:hideMark/>
          </w:tcPr>
          <w:p w14:paraId="5693D541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体检结果</w:t>
            </w:r>
          </w:p>
        </w:tc>
      </w:tr>
      <w:tr w:rsidR="006E5AD5" w:rsidRPr="006E5AD5" w14:paraId="123FE85B" w14:textId="77777777" w:rsidTr="006E5AD5">
        <w:trPr>
          <w:trHeight w:val="624"/>
        </w:trPr>
        <w:tc>
          <w:tcPr>
            <w:tcW w:w="0" w:type="auto"/>
            <w:vMerge/>
            <w:hideMark/>
          </w:tcPr>
          <w:p w14:paraId="54FC583A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FD18E72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552B0C9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054F525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64D7C63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5A9A3AD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7F90926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7E0E6D2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A03F555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4E79F10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4CDF2D8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BEA0DA0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3D19A611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1C04A615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964272D" w14:textId="77777777" w:rsidR="006E5AD5" w:rsidRPr="006E5AD5" w:rsidRDefault="006E5AD5" w:rsidP="006E5A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E5AD5" w:rsidRPr="006E5AD5" w14:paraId="7AC24934" w14:textId="77777777" w:rsidTr="006E5AD5">
        <w:trPr>
          <w:trHeight w:val="960"/>
        </w:trPr>
        <w:tc>
          <w:tcPr>
            <w:tcW w:w="1188" w:type="dxa"/>
            <w:hideMark/>
          </w:tcPr>
          <w:p w14:paraId="38C19A0A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韶关市曲江区教育局</w:t>
            </w:r>
          </w:p>
        </w:tc>
        <w:tc>
          <w:tcPr>
            <w:tcW w:w="1260" w:type="dxa"/>
            <w:hideMark/>
          </w:tcPr>
          <w:p w14:paraId="763F4733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10607891941002</w:t>
            </w:r>
          </w:p>
        </w:tc>
        <w:tc>
          <w:tcPr>
            <w:tcW w:w="720" w:type="dxa"/>
            <w:hideMark/>
          </w:tcPr>
          <w:p w14:paraId="749B59FF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hideMark/>
          </w:tcPr>
          <w:p w14:paraId="06D89030" w14:textId="5D7E39B0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宋体" w:eastAsia="宋体" w:hAnsi="宋体" w:cs="宋体"/>
                <w:kern w:val="0"/>
                <w:szCs w:val="21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1440" w:type="dxa"/>
            <w:hideMark/>
          </w:tcPr>
          <w:p w14:paraId="3D20415A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411522199504084257</w:t>
            </w:r>
          </w:p>
        </w:tc>
        <w:tc>
          <w:tcPr>
            <w:tcW w:w="1440" w:type="dxa"/>
            <w:hideMark/>
          </w:tcPr>
          <w:p w14:paraId="1977F137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999061501915</w:t>
            </w:r>
          </w:p>
        </w:tc>
        <w:tc>
          <w:tcPr>
            <w:tcW w:w="720" w:type="dxa"/>
            <w:hideMark/>
          </w:tcPr>
          <w:p w14:paraId="296D8474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87.2</w:t>
            </w:r>
          </w:p>
        </w:tc>
        <w:tc>
          <w:tcPr>
            <w:tcW w:w="720" w:type="dxa"/>
            <w:hideMark/>
          </w:tcPr>
          <w:p w14:paraId="697F15D4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720" w:type="dxa"/>
            <w:hideMark/>
          </w:tcPr>
          <w:p w14:paraId="4B754EFD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hideMark/>
          </w:tcPr>
          <w:p w14:paraId="6E642C1B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82.92</w:t>
            </w:r>
          </w:p>
        </w:tc>
        <w:tc>
          <w:tcPr>
            <w:tcW w:w="900" w:type="dxa"/>
            <w:hideMark/>
          </w:tcPr>
          <w:p w14:paraId="13FCECBD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85.52</w:t>
            </w:r>
          </w:p>
        </w:tc>
        <w:tc>
          <w:tcPr>
            <w:tcW w:w="900" w:type="dxa"/>
            <w:hideMark/>
          </w:tcPr>
          <w:p w14:paraId="6912DBE9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83.96</w:t>
            </w:r>
          </w:p>
        </w:tc>
        <w:tc>
          <w:tcPr>
            <w:tcW w:w="540" w:type="dxa"/>
            <w:hideMark/>
          </w:tcPr>
          <w:p w14:paraId="138B5DE7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hideMark/>
          </w:tcPr>
          <w:p w14:paraId="649E1BBE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1175" w:type="dxa"/>
            <w:hideMark/>
          </w:tcPr>
          <w:p w14:paraId="209B240A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宋体" w:eastAsia="宋体" w:hAnsi="宋体" w:cs="宋体"/>
                <w:kern w:val="0"/>
                <w:szCs w:val="21"/>
              </w:rPr>
              <w:t>合格</w:t>
            </w:r>
          </w:p>
        </w:tc>
      </w:tr>
      <w:tr w:rsidR="006E5AD5" w:rsidRPr="006E5AD5" w14:paraId="06C7297C" w14:textId="77777777" w:rsidTr="006E5AD5">
        <w:trPr>
          <w:trHeight w:val="960"/>
        </w:trPr>
        <w:tc>
          <w:tcPr>
            <w:tcW w:w="1188" w:type="dxa"/>
            <w:hideMark/>
          </w:tcPr>
          <w:p w14:paraId="0A7F4B3A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韶关市曲江区教育局</w:t>
            </w:r>
          </w:p>
        </w:tc>
        <w:tc>
          <w:tcPr>
            <w:tcW w:w="1260" w:type="dxa"/>
            <w:hideMark/>
          </w:tcPr>
          <w:p w14:paraId="5075A2F2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10607891941001</w:t>
            </w:r>
          </w:p>
        </w:tc>
        <w:tc>
          <w:tcPr>
            <w:tcW w:w="720" w:type="dxa"/>
            <w:hideMark/>
          </w:tcPr>
          <w:p w14:paraId="4BF90491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hideMark/>
          </w:tcPr>
          <w:p w14:paraId="2B3102AC" w14:textId="0C1846FF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宋体" w:eastAsia="宋体" w:hAnsi="宋体" w:cs="宋体"/>
                <w:kern w:val="0"/>
                <w:szCs w:val="21"/>
              </w:rPr>
              <w:t>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*</w:t>
            </w:r>
            <w:r w:rsidRPr="006E5AD5">
              <w:rPr>
                <w:rFonts w:ascii="宋体" w:eastAsia="宋体" w:hAnsi="宋体" w:cs="宋体"/>
                <w:kern w:val="0"/>
                <w:szCs w:val="21"/>
              </w:rPr>
              <w:t>婷</w:t>
            </w:r>
          </w:p>
        </w:tc>
        <w:tc>
          <w:tcPr>
            <w:tcW w:w="1440" w:type="dxa"/>
            <w:hideMark/>
          </w:tcPr>
          <w:p w14:paraId="12404BB7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360122199503163925</w:t>
            </w:r>
          </w:p>
        </w:tc>
        <w:tc>
          <w:tcPr>
            <w:tcW w:w="1440" w:type="dxa"/>
            <w:hideMark/>
          </w:tcPr>
          <w:p w14:paraId="47A56D0B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999061501729</w:t>
            </w:r>
          </w:p>
        </w:tc>
        <w:tc>
          <w:tcPr>
            <w:tcW w:w="720" w:type="dxa"/>
            <w:hideMark/>
          </w:tcPr>
          <w:p w14:paraId="3055165D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77.7</w:t>
            </w:r>
          </w:p>
        </w:tc>
        <w:tc>
          <w:tcPr>
            <w:tcW w:w="720" w:type="dxa"/>
            <w:hideMark/>
          </w:tcPr>
          <w:p w14:paraId="4B47BFAE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720" w:type="dxa"/>
            <w:hideMark/>
          </w:tcPr>
          <w:p w14:paraId="1A916482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hideMark/>
          </w:tcPr>
          <w:p w14:paraId="56C99116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75.22</w:t>
            </w:r>
          </w:p>
        </w:tc>
        <w:tc>
          <w:tcPr>
            <w:tcW w:w="900" w:type="dxa"/>
            <w:hideMark/>
          </w:tcPr>
          <w:p w14:paraId="0DCFEC3C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78.2</w:t>
            </w:r>
          </w:p>
        </w:tc>
        <w:tc>
          <w:tcPr>
            <w:tcW w:w="900" w:type="dxa"/>
            <w:hideMark/>
          </w:tcPr>
          <w:p w14:paraId="7CA67B35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76.412</w:t>
            </w:r>
          </w:p>
        </w:tc>
        <w:tc>
          <w:tcPr>
            <w:tcW w:w="540" w:type="dxa"/>
            <w:hideMark/>
          </w:tcPr>
          <w:p w14:paraId="19D1900D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hideMark/>
          </w:tcPr>
          <w:p w14:paraId="178FF680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1175" w:type="dxa"/>
            <w:hideMark/>
          </w:tcPr>
          <w:p w14:paraId="08F053B0" w14:textId="77777777" w:rsidR="006E5AD5" w:rsidRPr="006E5AD5" w:rsidRDefault="006E5AD5" w:rsidP="006E5A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AD5">
              <w:rPr>
                <w:rFonts w:ascii="宋体" w:eastAsia="宋体" w:hAnsi="宋体" w:cs="宋体"/>
                <w:kern w:val="0"/>
                <w:szCs w:val="21"/>
              </w:rPr>
              <w:t>合格</w:t>
            </w:r>
          </w:p>
        </w:tc>
      </w:tr>
    </w:tbl>
    <w:p w14:paraId="0D4F3868" w14:textId="77777777" w:rsidR="00061F0C" w:rsidRPr="006E5AD5" w:rsidRDefault="00061F0C" w:rsidP="006E5AD5"/>
    <w:sectPr w:rsidR="00061F0C" w:rsidRPr="006E5AD5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81172" w14:textId="77777777" w:rsidR="00B0646F" w:rsidRDefault="00B0646F" w:rsidP="00EB1C47">
      <w:r>
        <w:separator/>
      </w:r>
    </w:p>
  </w:endnote>
  <w:endnote w:type="continuationSeparator" w:id="0">
    <w:p w14:paraId="0B2503D3" w14:textId="77777777" w:rsidR="00B0646F" w:rsidRDefault="00B0646F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FFAEE" w14:textId="77777777" w:rsidR="00B0646F" w:rsidRDefault="00B0646F" w:rsidP="00EB1C47">
      <w:r>
        <w:separator/>
      </w:r>
    </w:p>
  </w:footnote>
  <w:footnote w:type="continuationSeparator" w:id="0">
    <w:p w14:paraId="16906F1E" w14:textId="77777777" w:rsidR="00B0646F" w:rsidRDefault="00B0646F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31FA7"/>
    <w:rsid w:val="00061F0C"/>
    <w:rsid w:val="0008626A"/>
    <w:rsid w:val="000E144A"/>
    <w:rsid w:val="0010764B"/>
    <w:rsid w:val="001B7725"/>
    <w:rsid w:val="001C0234"/>
    <w:rsid w:val="002374E4"/>
    <w:rsid w:val="00294769"/>
    <w:rsid w:val="003115B1"/>
    <w:rsid w:val="003268F9"/>
    <w:rsid w:val="0033606C"/>
    <w:rsid w:val="003856CC"/>
    <w:rsid w:val="00462E1B"/>
    <w:rsid w:val="00486403"/>
    <w:rsid w:val="004E271D"/>
    <w:rsid w:val="004F27D4"/>
    <w:rsid w:val="00526329"/>
    <w:rsid w:val="005C2761"/>
    <w:rsid w:val="006E5AD5"/>
    <w:rsid w:val="006F7DEF"/>
    <w:rsid w:val="00793BDB"/>
    <w:rsid w:val="007A49C6"/>
    <w:rsid w:val="008A72E8"/>
    <w:rsid w:val="009244C9"/>
    <w:rsid w:val="00A8202B"/>
    <w:rsid w:val="00AA4100"/>
    <w:rsid w:val="00AF381D"/>
    <w:rsid w:val="00AF4005"/>
    <w:rsid w:val="00B0646F"/>
    <w:rsid w:val="00B4635A"/>
    <w:rsid w:val="00B85FBA"/>
    <w:rsid w:val="00BA4904"/>
    <w:rsid w:val="00BA786F"/>
    <w:rsid w:val="00BB7370"/>
    <w:rsid w:val="00BD56A1"/>
    <w:rsid w:val="00D362C6"/>
    <w:rsid w:val="00D663C8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42</cp:revision>
  <dcterms:created xsi:type="dcterms:W3CDTF">2019-07-23T05:43:00Z</dcterms:created>
  <dcterms:modified xsi:type="dcterms:W3CDTF">2019-07-24T01:31:00Z</dcterms:modified>
</cp:coreProperties>
</file>