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中山市卫生健康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局2019年拟录用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公务员名单</w:t>
      </w:r>
    </w:p>
    <w:bookmarkEnd w:id="0"/>
    <w:p>
      <w:pPr>
        <w:jc w:val="center"/>
        <w:rPr>
          <w:rFonts w:hint="eastAsia"/>
        </w:rPr>
      </w:pPr>
    </w:p>
    <w:tbl>
      <w:tblPr>
        <w:tblStyle w:val="3"/>
        <w:tblW w:w="9180" w:type="dxa"/>
        <w:tblInd w:w="-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40"/>
        <w:gridCol w:w="1620"/>
        <w:gridCol w:w="900"/>
        <w:gridCol w:w="1080"/>
        <w:gridCol w:w="108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姓名</w:t>
            </w: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性别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准考证号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学历</w:t>
            </w: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招录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职位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考试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总成绩</w:t>
            </w:r>
          </w:p>
        </w:tc>
        <w:tc>
          <w:tcPr>
            <w:tcW w:w="28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毕业院校或工作单位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余经纬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999120502702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大学本科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法制与监察科科员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79.42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广东工业大学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柳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英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女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999120502911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硕士研究生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医政科科员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eastAsia="仿宋_GB2312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lang w:val="en-US" w:eastAsia="zh-CN" w:bidi="ar-SA"/>
              </w:rPr>
              <w:t>80.564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无锡卫生高等职业技术学校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3D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2019-07-19T09:09:27Z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