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080" w:type="dxa"/>
        <w:tblInd w:w="-36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6"/>
        <w:gridCol w:w="869"/>
        <w:gridCol w:w="913"/>
        <w:gridCol w:w="317"/>
        <w:gridCol w:w="825"/>
        <w:gridCol w:w="240"/>
        <w:gridCol w:w="2040"/>
        <w:gridCol w:w="960"/>
        <w:gridCol w:w="911"/>
        <w:gridCol w:w="574"/>
        <w:gridCol w:w="553"/>
        <w:gridCol w:w="962"/>
        <w:gridCol w:w="705"/>
        <w:gridCol w:w="1088"/>
        <w:gridCol w:w="620"/>
        <w:gridCol w:w="642"/>
        <w:gridCol w:w="763"/>
        <w:gridCol w:w="367"/>
        <w:gridCol w:w="448"/>
        <w:gridCol w:w="464"/>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6080" w:type="dxa"/>
            <w:gridSpan w:val="21"/>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6080" w:type="dxa"/>
            <w:gridSpan w:val="21"/>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32"/>
                <w:szCs w:val="32"/>
                <w:u w:val="none"/>
                <w:lang w:val="en-US" w:eastAsia="zh-CN" w:bidi="ar"/>
              </w:rPr>
              <w:t>中山市教育和体育局面向2019年高校应届毕业生公开招聘中小学教师和中等职业技术学校专业课教师　　      拟聘用人员公示(赣南师范大学和湖南师范大学场次）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招聘单位</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岗位类别</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岗位代码</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姓名</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性别</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身份证号码</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出生年月</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毕业院校</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学位</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本科专业</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研究生专业</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笔试成绩</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专业技能测试成绩</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面试成绩</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综合成绩</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综合排名</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体检</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考察</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吕晓琦</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440583199706304227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1997年6月30日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物理学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73.30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80.00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77.32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吕慧婷</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440782199604060326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1996年4月6日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心理学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75.20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77.92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19210106</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钟杨苹</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441621199508231829</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1995年8月23日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嘉应学院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79.20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67.70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72.30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19210106</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黄美铃</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441621199606271461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1996年6月27日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76.10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66.70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70.46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19210109</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黎子琪</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442000199609285646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1996年9月28日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84.40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68.00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74.56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19210111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黄越辉</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44022119970731355X</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1997年7月31日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79.60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70.25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73.99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19210111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杨茵茵</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441323199506223020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1995年6月22日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韩山师范学院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72.45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72.63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19210102</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吴静婷</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441481199412165666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1994年12月16日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暨南大学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英语笔译硕士（专业硕士）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82.20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70.90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75.42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杨静妍</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442000199305102943</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1993年5月10日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汉语言文字学</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80.80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86.02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83.93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肖志雄</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360782199507193514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1995年7月19日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80.70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81.28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81.05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周锦聪</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440923199508045717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1995年8月4日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83.16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81.86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19210702</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王曼莉</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44162519960307242X</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1996年3月7日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80.25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78.00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78.90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19210703</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黄梓晴</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442000199610126108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1996年10月12日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83.70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74.10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77.94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19210703</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许丽婷</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440224199507091402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1995年7月9日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嘉应学院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79.40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80.90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80.30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黄桔</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362201199604056024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1996年4月5日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73.50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74.06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第1名复核资格不通过，第5名递补。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肖苇铃</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440582199710040440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1997年10月4日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81.10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74.90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77.38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陈芷筠 </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440233199708010046 </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1997年8月1日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71.10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74.22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陈雪颖</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442000199710075707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1997年10月7日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广州工商学院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76.70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82.90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80.42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洪静</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44512119960927316X</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1996年9月27日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89.60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82.04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85.06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梁子柔</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442000199702023827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1997年2月2日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88.90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78.08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82.41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廖紫晴</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442000199609136106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1996年9月13日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82.70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84.06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83.52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李子晴</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440183199705100060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1997年5月10日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广东省肇庆学院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77.80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83.88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81.45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19210706</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杨秋兰</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441481199611043602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1996年11月4日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82.40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81.00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19211101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杨晓仪</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445281199710171629</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1997年10月17日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思想政治教育</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81.80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19211101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殷柏玲</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442000199306058382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1993年6月5日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思想政治教育</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思想政治教育</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75.40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87.70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82.78</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19211103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何云强</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360782199511024895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1995年11月2日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上饶师范学院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84.50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19211104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郑艳清</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440903199411210346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1994年11月21日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81.20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82.80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19211104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周汶炜</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442000199701202989</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1997年1月20日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82.12</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19211105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刘杰花</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440222199609301922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1996年9月30日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79.20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81.88</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19211105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陈墨香</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440982199505131425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1995年5月13日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19211105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陈海霞</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44058219940810516X</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1994年8月10日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韩山师范学院有</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81.10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86.00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19211105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邓晓敏</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441283199607204567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1996年7月20日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79.80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82.68</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19211105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李敏</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370214199707284320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1997年7月28日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济南大学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83.20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80.72</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19211107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刘瑜意</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440582199809102648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1998年9月10日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79.00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第3名放弃，第4名递补。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19211107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廖琪</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440204199611010021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1996年11月1日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19211107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朱毅华</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440221199707241912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1997年7月24日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76.30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88.60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83.68</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19211108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何溥彦</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442000199710107342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1997年10月10日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83.20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82.66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82.876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沙溪镇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19211108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黄晏</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441323199603298542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1996年3月29日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78.60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86.42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83.292</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雷名慧</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440223199508102218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1995年8月10日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嘉应学院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物理学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83.80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75.82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19211803</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肖远清</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441381199508036636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1995年8月3日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嘉应学院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81.80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83.84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19211803</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王俊</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441781199606030117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1996年6月3日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76.40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79.94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杨冰冰</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440582199601024281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1996年1月2日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82.20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79.45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杨健荣</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440882199607156521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1996年7月15日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嘉应学院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小学教育</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81.70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84.22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林雪仪</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440582199512296402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1995年12月29日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韩山师范学院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75.05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80.06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黄晓静</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441521199507072365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1995年7月7日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韩山师范学院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73.30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79.90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三乡镇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19212101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林嘉杏</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440781199701181529</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1997年1月18日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73.84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77.46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三乡镇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19212103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容泳芊</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442000199612221280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1996年12月22日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广西师范学院师园学院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71.90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80.70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77.18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三乡镇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19212104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陈梦婷</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450981199611231767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1996年11月23日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小学教育</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77.60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84.40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81.68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第3名放弃，第4名递补。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三乡镇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19212104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潘斯敏</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440233199702073521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1997年2月7日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岭南师范学院 </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78.80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89.40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85.16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三乡镇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19212104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吴柳珊</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442000199701297164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1997年1月29日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小学教育</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75.50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87.60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82.76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中山市濠头中学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19213501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陈泳</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445121199403112037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1994年3月11日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数学与应用数学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75.50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79.52</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中山市濠头中学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19213502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郑晓茹</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440582199401192029</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1994年1月19日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中山市濠头中学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19213503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张群喜</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445323199511121225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1995年11月12日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生物科学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80.40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中山市濠头中学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19213504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漆梦</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362228199212130045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1992年12月13日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中山市濠头中学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19213505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杨丽红</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510824199312011741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1993年12月1日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86.60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中山市第二中学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19213601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任晓虹</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513701199208165620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1992年8月16日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生物科学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75.30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81.36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中山市第二中学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19213603</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陈丽斯</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431121199201225521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1992年1月22日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教育技术学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现代教育技术硕士（专业硕士）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67.04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中山市第二中学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19213603</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谢晶</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362432199404300024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1994年4月30日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广东技术师范学院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软件工程</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现代教育技术硕士（专业硕士）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76.10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中山市第二中学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19213605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胡文华</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362203198706066002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1987年6月6日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78.7</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中山市第二中学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19213606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唐定壮</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440825198805191510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1988年5月19日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贵州大学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汉语言文学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中国古代文学</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78.80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83.42</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中山市桂山中学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19213701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李楠</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360732199312241711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1993年12月24日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天津外国语大学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英语语言文学</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84.40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83.14</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中山市桂山中学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19213701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赖春艳</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440923199211286122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1992年11月28日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外国语言学及应用语言学（英语方向）</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82.00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78.82</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中山市桂山中学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19213702</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洪秋</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440883199408090044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1994年8月9日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药物制剂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81.30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中山市古镇高级中学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19213801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吴绍群</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445224199206083999</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1992年6月8日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生物科学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植物学</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74.50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74.57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中山市龙山中学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19213901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邓慧玲</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441224199409280323</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1994年9月28日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地理科学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学科教学硕士（专业硕士）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77.60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77.30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中山市龙山中学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文化课专任教师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19213902 </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杨凯</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431225199308130021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1993年8月13日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心理学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应用心理硕士（专业硕士）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88.50 </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81.24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音体美专任教师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19211802</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叶夏富</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44162219950424571X</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1995年4月24日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89.8</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76.03</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音体美专任教师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梁诗婷</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442000199503104026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1995年3月10日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韩山师范学院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绘画</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86.6</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80.38</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民众镇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音体美专任教师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19211805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冯文娟</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44142419950125484X</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1995年1月25日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广东第二师范学院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音体美专任教师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19210110</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庞日养</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440804199010140552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1990年10月14日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体育教育</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民族传统体育学</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64.5</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75.8</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71.49</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中山市第二中学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音体美专任教师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19213604</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李佳欣</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441381199307053827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1993年7月5日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广东工业大学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87.4</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中山市第二中学</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音体美专任教师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19213607</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邓津炜</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441202199606191540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1996年6月19日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72.46</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三乡镇</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音体美专任教师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19212105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单凯欣</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440183199801081760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1998年1月8日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体育教育</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中山市中等专业学校</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19222902</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余艾珊</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445281199611057046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1996年11月5日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遵义医科大学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商务英语</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66.5</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65.90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中山一职</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19223001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陈俊炜</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440583199509202811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1995年9月20日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广东技术师范学院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67.9</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71.68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中山一职</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19223006</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黄小芳</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440402199006029144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1990年6月2日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动画</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美术硕士（专业硕士）</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78.4</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80.60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74.70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中山火炬开发区理工学校</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19225601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周晓双</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430681199702140924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1997年2月14日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电子科技大学中山学院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动画</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82.80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76.68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中山火炬开发区理工学校</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19225601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曾国平</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441881199606280816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1996年6月28日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华南农业大学艺术学院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动画</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89.8</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84.20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74.60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中山火炬开发区理工学校</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19225601</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周雪宜</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44200019960719402X</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1996年7月19日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广东财经大学华商学院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视觉传达设计</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66.5</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86.40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73.10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中山火炬开发区理工学校</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19225602</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卢璐</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441624199706100028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1997年6月10日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广东技术师范学院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材料成型及控制工程</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70.2</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92.40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81.00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中山火炬开发区理工学校</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19225606</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元二波</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140522199411205914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1994年11月20日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天津职业技术师范大学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机械工艺技术</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88.80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79.82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中山火炬开发区理工学校</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19225606</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钟信</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431124199510307116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1995年10月30日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湖南师范大学工程与设计学院</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机械工艺技术</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75.80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70.90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中山市沙溪理工学校</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专业课教师</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19226305</w:t>
            </w:r>
          </w:p>
        </w:tc>
        <w:tc>
          <w:tcPr>
            <w:tcW w:w="3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张慧</w:t>
            </w:r>
          </w:p>
        </w:tc>
        <w:tc>
          <w:tcPr>
            <w:tcW w:w="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210106198812210046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1988年12月21日</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深圳大学</w:t>
            </w: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w:t>
            </w:r>
          </w:p>
        </w:tc>
        <w:tc>
          <w:tcPr>
            <w:tcW w:w="9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环境设计</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艺术设计</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77.00 </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72.82 </w:t>
            </w:r>
          </w:p>
        </w:tc>
        <w:tc>
          <w:tcPr>
            <w:tcW w:w="3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99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bookmarkStart w:id="0" w:name="_GoBack"/>
      <w:bookmarkEnd w:id="0"/>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7D49CF"/>
    <w:rsid w:val="2F1403EF"/>
    <w:rsid w:val="47EA06F7"/>
    <w:rsid w:val="7F590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cp:lastModifiedBy>
  <dcterms:modified xsi:type="dcterms:W3CDTF">2019-03-21T02:39:03Z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