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B59" w:rsidRDefault="008B2B59" w:rsidP="008B2B59">
      <w:pPr>
        <w:widowControl/>
        <w:adjustRightInd w:val="0"/>
        <w:rPr>
          <w:rFonts w:ascii="黑体" w:eastAsia="黑体" w:hAnsi="黑体" w:hint="eastAsia"/>
          <w:szCs w:val="32"/>
        </w:rPr>
      </w:pPr>
      <w:r w:rsidRPr="00323807">
        <w:rPr>
          <w:rFonts w:ascii="黑体" w:eastAsia="黑体" w:hAnsi="黑体"/>
          <w:szCs w:val="32"/>
        </w:rPr>
        <w:t>附件1</w:t>
      </w:r>
    </w:p>
    <w:p w:rsidR="008B2B59" w:rsidRPr="00323807" w:rsidRDefault="008B2B59" w:rsidP="008B2B59">
      <w:pPr>
        <w:widowControl/>
        <w:adjustRightInd w:val="0"/>
        <w:rPr>
          <w:rFonts w:ascii="黑体" w:eastAsia="黑体" w:hAnsi="黑体"/>
          <w:szCs w:val="32"/>
        </w:rPr>
      </w:pPr>
    </w:p>
    <w:p w:rsidR="008B2B59" w:rsidRPr="00BF5BA8" w:rsidRDefault="008B2B59" w:rsidP="008B2B59">
      <w:pPr>
        <w:widowControl/>
        <w:adjustRightInd w:val="0"/>
        <w:jc w:val="center"/>
        <w:rPr>
          <w:rFonts w:ascii="黑体" w:eastAsia="黑体" w:hAnsi="黑体"/>
          <w:szCs w:val="32"/>
        </w:rPr>
      </w:pPr>
      <w:bookmarkStart w:id="0" w:name="_GoBack"/>
      <w:r w:rsidRPr="00C87065">
        <w:rPr>
          <w:rFonts w:ascii="小标宋" w:eastAsia="小标宋" w:hAnsi="宋体" w:cs="宋体" w:hint="eastAsia"/>
          <w:kern w:val="0"/>
          <w:sz w:val="36"/>
          <w:szCs w:val="36"/>
        </w:rPr>
        <w:t>广东省知识产权保护中心2019年第二次</w:t>
      </w:r>
      <w:r>
        <w:rPr>
          <w:rFonts w:ascii="小标宋" w:eastAsia="小标宋" w:hAnsi="宋体" w:cs="宋体" w:hint="eastAsia"/>
          <w:kern w:val="0"/>
          <w:sz w:val="36"/>
          <w:szCs w:val="36"/>
        </w:rPr>
        <w:t>公开</w:t>
      </w:r>
      <w:r w:rsidRPr="00C87065">
        <w:rPr>
          <w:rFonts w:ascii="小标宋" w:eastAsia="小标宋" w:hAnsi="宋体" w:cs="宋体" w:hint="eastAsia"/>
          <w:kern w:val="0"/>
          <w:sz w:val="36"/>
          <w:szCs w:val="36"/>
        </w:rPr>
        <w:t>招聘工作人员岗位表</w:t>
      </w:r>
    </w:p>
    <w:tbl>
      <w:tblPr>
        <w:tblW w:w="15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7" w:type="dxa"/>
          <w:right w:w="57" w:type="dxa"/>
        </w:tblCellMar>
        <w:tblLook w:val="04A0" w:firstRow="1" w:lastRow="0" w:firstColumn="1" w:lastColumn="0" w:noHBand="0" w:noVBand="1"/>
      </w:tblPr>
      <w:tblGrid>
        <w:gridCol w:w="976"/>
        <w:gridCol w:w="1624"/>
        <w:gridCol w:w="709"/>
        <w:gridCol w:w="1843"/>
        <w:gridCol w:w="708"/>
        <w:gridCol w:w="1134"/>
        <w:gridCol w:w="709"/>
        <w:gridCol w:w="1701"/>
        <w:gridCol w:w="2511"/>
        <w:gridCol w:w="608"/>
        <w:gridCol w:w="2652"/>
      </w:tblGrid>
      <w:tr w:rsidR="008B2B59" w:rsidRPr="00BF5BA8" w:rsidTr="00E73A7B">
        <w:trPr>
          <w:trHeight w:val="20"/>
          <w:tblHeader/>
          <w:jc w:val="center"/>
        </w:trPr>
        <w:tc>
          <w:tcPr>
            <w:tcW w:w="976" w:type="dxa"/>
            <w:shd w:val="clear" w:color="auto" w:fill="FFFFFF"/>
            <w:vAlign w:val="center"/>
            <w:hideMark/>
          </w:tcPr>
          <w:bookmarkEnd w:id="0"/>
          <w:p w:rsidR="008B2B59" w:rsidRPr="00BF5BA8" w:rsidRDefault="008B2B59" w:rsidP="00E73A7B">
            <w:pPr>
              <w:widowControl/>
              <w:jc w:val="center"/>
              <w:rPr>
                <w:rFonts w:ascii="黑体" w:eastAsia="黑体" w:hAnsi="黑体"/>
                <w:bCs/>
                <w:kern w:val="0"/>
                <w:sz w:val="24"/>
                <w:szCs w:val="24"/>
              </w:rPr>
            </w:pPr>
            <w:r w:rsidRPr="00BF5BA8">
              <w:rPr>
                <w:rFonts w:ascii="黑体" w:eastAsia="黑体" w:hAnsi="黑体"/>
                <w:bCs/>
                <w:kern w:val="0"/>
                <w:sz w:val="24"/>
                <w:szCs w:val="24"/>
              </w:rPr>
              <w:t>招聘</w:t>
            </w:r>
          </w:p>
          <w:p w:rsidR="008B2B59" w:rsidRPr="00BF5BA8" w:rsidRDefault="008B2B59" w:rsidP="00E73A7B">
            <w:pPr>
              <w:widowControl/>
              <w:jc w:val="center"/>
              <w:rPr>
                <w:rFonts w:ascii="黑体" w:eastAsia="黑体" w:hAnsi="黑体"/>
                <w:bCs/>
                <w:kern w:val="0"/>
                <w:sz w:val="24"/>
                <w:szCs w:val="24"/>
              </w:rPr>
            </w:pPr>
            <w:r w:rsidRPr="00BF5BA8">
              <w:rPr>
                <w:rFonts w:ascii="黑体" w:eastAsia="黑体" w:hAnsi="黑体"/>
                <w:bCs/>
                <w:kern w:val="0"/>
                <w:sz w:val="24"/>
                <w:szCs w:val="24"/>
              </w:rPr>
              <w:t>部门</w:t>
            </w:r>
          </w:p>
        </w:tc>
        <w:tc>
          <w:tcPr>
            <w:tcW w:w="1624" w:type="dxa"/>
            <w:shd w:val="clear" w:color="auto" w:fill="FFFFFF"/>
            <w:vAlign w:val="center"/>
            <w:hideMark/>
          </w:tcPr>
          <w:p w:rsidR="008B2B59" w:rsidRPr="00BF5BA8" w:rsidRDefault="008B2B59" w:rsidP="00E73A7B">
            <w:pPr>
              <w:widowControl/>
              <w:jc w:val="center"/>
              <w:rPr>
                <w:rFonts w:ascii="黑体" w:eastAsia="黑体" w:hAnsi="黑体"/>
                <w:bCs/>
                <w:kern w:val="0"/>
                <w:sz w:val="24"/>
                <w:szCs w:val="24"/>
              </w:rPr>
            </w:pPr>
            <w:r w:rsidRPr="00BF5BA8">
              <w:rPr>
                <w:rFonts w:ascii="黑体" w:eastAsia="黑体" w:hAnsi="黑体"/>
                <w:bCs/>
                <w:kern w:val="0"/>
                <w:sz w:val="24"/>
                <w:szCs w:val="24"/>
              </w:rPr>
              <w:t>招聘岗位及</w:t>
            </w:r>
          </w:p>
          <w:p w:rsidR="008B2B59" w:rsidRPr="00BF5BA8" w:rsidRDefault="008B2B59" w:rsidP="00E73A7B">
            <w:pPr>
              <w:widowControl/>
              <w:jc w:val="center"/>
              <w:rPr>
                <w:rFonts w:ascii="黑体" w:eastAsia="黑体" w:hAnsi="黑体"/>
                <w:bCs/>
                <w:kern w:val="0"/>
                <w:sz w:val="24"/>
                <w:szCs w:val="24"/>
              </w:rPr>
            </w:pPr>
            <w:r w:rsidRPr="00BF5BA8">
              <w:rPr>
                <w:rFonts w:ascii="黑体" w:eastAsia="黑体" w:hAnsi="黑体"/>
                <w:bCs/>
                <w:kern w:val="0"/>
                <w:sz w:val="24"/>
                <w:szCs w:val="24"/>
              </w:rPr>
              <w:t>等级</w:t>
            </w:r>
          </w:p>
        </w:tc>
        <w:tc>
          <w:tcPr>
            <w:tcW w:w="709" w:type="dxa"/>
            <w:shd w:val="clear" w:color="auto" w:fill="FFFFFF"/>
            <w:vAlign w:val="center"/>
          </w:tcPr>
          <w:p w:rsidR="008B2B59" w:rsidRPr="00BF5BA8" w:rsidRDefault="008B2B59" w:rsidP="00E73A7B">
            <w:pPr>
              <w:widowControl/>
              <w:jc w:val="center"/>
              <w:rPr>
                <w:rFonts w:ascii="黑体" w:eastAsia="黑体" w:hAnsi="黑体"/>
                <w:bCs/>
                <w:kern w:val="0"/>
                <w:sz w:val="24"/>
                <w:szCs w:val="24"/>
              </w:rPr>
            </w:pPr>
            <w:r>
              <w:rPr>
                <w:rFonts w:ascii="黑体" w:eastAsia="黑体" w:hAnsi="黑体" w:hint="eastAsia"/>
                <w:bCs/>
                <w:kern w:val="0"/>
                <w:sz w:val="24"/>
                <w:szCs w:val="24"/>
              </w:rPr>
              <w:t>岗位代码</w:t>
            </w:r>
          </w:p>
        </w:tc>
        <w:tc>
          <w:tcPr>
            <w:tcW w:w="1843" w:type="dxa"/>
            <w:shd w:val="clear" w:color="auto" w:fill="FFFFFF"/>
            <w:vAlign w:val="center"/>
            <w:hideMark/>
          </w:tcPr>
          <w:p w:rsidR="008B2B59" w:rsidRPr="00BF5BA8" w:rsidRDefault="008B2B59" w:rsidP="00E73A7B">
            <w:pPr>
              <w:widowControl/>
              <w:jc w:val="center"/>
              <w:rPr>
                <w:rFonts w:ascii="黑体" w:eastAsia="黑体" w:hAnsi="黑体"/>
                <w:bCs/>
                <w:kern w:val="0"/>
                <w:sz w:val="24"/>
                <w:szCs w:val="24"/>
              </w:rPr>
            </w:pPr>
            <w:r w:rsidRPr="00BF5BA8">
              <w:rPr>
                <w:rFonts w:ascii="黑体" w:eastAsia="黑体" w:hAnsi="黑体"/>
                <w:bCs/>
                <w:kern w:val="0"/>
                <w:sz w:val="24"/>
                <w:szCs w:val="24"/>
              </w:rPr>
              <w:t>岗位职责</w:t>
            </w:r>
          </w:p>
        </w:tc>
        <w:tc>
          <w:tcPr>
            <w:tcW w:w="708" w:type="dxa"/>
            <w:shd w:val="clear" w:color="auto" w:fill="FFFFFF"/>
            <w:vAlign w:val="center"/>
            <w:hideMark/>
          </w:tcPr>
          <w:p w:rsidR="008B2B59" w:rsidRPr="00BF5BA8" w:rsidRDefault="008B2B59" w:rsidP="00E73A7B">
            <w:pPr>
              <w:widowControl/>
              <w:jc w:val="center"/>
              <w:rPr>
                <w:rFonts w:ascii="黑体" w:eastAsia="黑体" w:hAnsi="黑体"/>
                <w:bCs/>
                <w:kern w:val="0"/>
                <w:sz w:val="24"/>
                <w:szCs w:val="24"/>
              </w:rPr>
            </w:pPr>
            <w:r w:rsidRPr="00BF5BA8">
              <w:rPr>
                <w:rFonts w:ascii="黑体" w:eastAsia="黑体" w:hAnsi="黑体"/>
                <w:bCs/>
                <w:kern w:val="0"/>
                <w:sz w:val="24"/>
                <w:szCs w:val="24"/>
              </w:rPr>
              <w:t>招聘人数</w:t>
            </w:r>
          </w:p>
        </w:tc>
        <w:tc>
          <w:tcPr>
            <w:tcW w:w="1134" w:type="dxa"/>
            <w:shd w:val="clear" w:color="auto" w:fill="FFFFFF"/>
            <w:vAlign w:val="center"/>
            <w:hideMark/>
          </w:tcPr>
          <w:p w:rsidR="008B2B59" w:rsidRPr="00BF5BA8" w:rsidRDefault="008B2B59" w:rsidP="00E73A7B">
            <w:pPr>
              <w:rPr>
                <w:rFonts w:ascii="黑体" w:eastAsia="黑体" w:hAnsi="黑体"/>
                <w:bCs/>
                <w:kern w:val="0"/>
                <w:sz w:val="24"/>
                <w:szCs w:val="24"/>
              </w:rPr>
            </w:pPr>
            <w:r w:rsidRPr="00BF5BA8">
              <w:rPr>
                <w:rFonts w:ascii="黑体" w:eastAsia="黑体" w:hAnsi="黑体"/>
                <w:bCs/>
                <w:kern w:val="0"/>
                <w:sz w:val="24"/>
                <w:szCs w:val="24"/>
              </w:rPr>
              <w:t>编制类</w:t>
            </w:r>
            <w:r>
              <w:rPr>
                <w:rFonts w:ascii="黑体" w:eastAsia="黑体" w:hAnsi="黑体" w:hint="eastAsia"/>
                <w:bCs/>
                <w:kern w:val="0"/>
                <w:sz w:val="24"/>
                <w:szCs w:val="24"/>
              </w:rPr>
              <w:t>别</w:t>
            </w:r>
          </w:p>
        </w:tc>
        <w:tc>
          <w:tcPr>
            <w:tcW w:w="709" w:type="dxa"/>
            <w:shd w:val="clear" w:color="auto" w:fill="FFFFFF"/>
            <w:vAlign w:val="center"/>
            <w:hideMark/>
          </w:tcPr>
          <w:p w:rsidR="008B2B59" w:rsidRPr="00BF5BA8" w:rsidRDefault="008B2B59" w:rsidP="00E73A7B">
            <w:pPr>
              <w:widowControl/>
              <w:jc w:val="center"/>
              <w:rPr>
                <w:rFonts w:ascii="黑体" w:eastAsia="黑体" w:hAnsi="黑体"/>
                <w:bCs/>
                <w:kern w:val="0"/>
                <w:sz w:val="24"/>
                <w:szCs w:val="24"/>
              </w:rPr>
            </w:pPr>
            <w:r w:rsidRPr="00BF5BA8">
              <w:rPr>
                <w:rFonts w:ascii="黑体" w:eastAsia="黑体" w:hAnsi="黑体"/>
                <w:bCs/>
                <w:kern w:val="0"/>
                <w:sz w:val="24"/>
                <w:szCs w:val="24"/>
              </w:rPr>
              <w:t>招聘对象</w:t>
            </w:r>
          </w:p>
        </w:tc>
        <w:tc>
          <w:tcPr>
            <w:tcW w:w="1701" w:type="dxa"/>
            <w:shd w:val="clear" w:color="auto" w:fill="FFFFFF"/>
            <w:vAlign w:val="center"/>
            <w:hideMark/>
          </w:tcPr>
          <w:p w:rsidR="008B2B59" w:rsidRPr="00BF5BA8" w:rsidRDefault="008B2B59" w:rsidP="00E73A7B">
            <w:pPr>
              <w:widowControl/>
              <w:jc w:val="center"/>
              <w:rPr>
                <w:rFonts w:ascii="黑体" w:eastAsia="黑体" w:hAnsi="黑体"/>
                <w:bCs/>
                <w:kern w:val="0"/>
                <w:sz w:val="24"/>
                <w:szCs w:val="24"/>
              </w:rPr>
            </w:pPr>
            <w:r w:rsidRPr="00BF5BA8">
              <w:rPr>
                <w:rFonts w:ascii="黑体" w:eastAsia="黑体" w:hAnsi="黑体"/>
                <w:bCs/>
                <w:kern w:val="0"/>
                <w:sz w:val="24"/>
                <w:szCs w:val="24"/>
              </w:rPr>
              <w:t>学历</w:t>
            </w:r>
            <w:r>
              <w:rPr>
                <w:rFonts w:ascii="黑体" w:eastAsia="黑体" w:hAnsi="黑体" w:hint="eastAsia"/>
                <w:bCs/>
                <w:kern w:val="0"/>
                <w:sz w:val="24"/>
                <w:szCs w:val="24"/>
              </w:rPr>
              <w:t>（</w:t>
            </w:r>
            <w:r w:rsidRPr="00BF5BA8">
              <w:rPr>
                <w:rFonts w:ascii="黑体" w:eastAsia="黑体" w:hAnsi="黑体"/>
                <w:bCs/>
                <w:kern w:val="0"/>
                <w:sz w:val="24"/>
                <w:szCs w:val="24"/>
              </w:rPr>
              <w:t>学位</w:t>
            </w:r>
            <w:r>
              <w:rPr>
                <w:rFonts w:ascii="黑体" w:eastAsia="黑体" w:hAnsi="黑体" w:hint="eastAsia"/>
                <w:bCs/>
                <w:kern w:val="0"/>
                <w:sz w:val="24"/>
                <w:szCs w:val="24"/>
              </w:rPr>
              <w:t>）</w:t>
            </w:r>
          </w:p>
        </w:tc>
        <w:tc>
          <w:tcPr>
            <w:tcW w:w="2511" w:type="dxa"/>
            <w:shd w:val="clear" w:color="auto" w:fill="FFFFFF"/>
            <w:vAlign w:val="center"/>
            <w:hideMark/>
          </w:tcPr>
          <w:p w:rsidR="008B2B59" w:rsidRPr="00BF5BA8" w:rsidRDefault="008B2B59" w:rsidP="00E73A7B">
            <w:pPr>
              <w:widowControl/>
              <w:jc w:val="center"/>
              <w:rPr>
                <w:rFonts w:ascii="黑体" w:eastAsia="黑体" w:hAnsi="黑体"/>
                <w:bCs/>
                <w:kern w:val="0"/>
                <w:sz w:val="24"/>
                <w:szCs w:val="24"/>
              </w:rPr>
            </w:pPr>
            <w:r w:rsidRPr="00BF5BA8">
              <w:rPr>
                <w:rFonts w:ascii="黑体" w:eastAsia="黑体" w:hAnsi="黑体"/>
                <w:bCs/>
                <w:kern w:val="0"/>
                <w:sz w:val="24"/>
                <w:szCs w:val="24"/>
              </w:rPr>
              <w:t>招聘专业及代码</w:t>
            </w:r>
          </w:p>
        </w:tc>
        <w:tc>
          <w:tcPr>
            <w:tcW w:w="608" w:type="dxa"/>
            <w:shd w:val="clear" w:color="auto" w:fill="FFFFFF"/>
            <w:vAlign w:val="center"/>
            <w:hideMark/>
          </w:tcPr>
          <w:p w:rsidR="008B2B59" w:rsidRPr="00BF5BA8" w:rsidRDefault="008B2B59" w:rsidP="00E73A7B">
            <w:pPr>
              <w:widowControl/>
              <w:jc w:val="center"/>
              <w:rPr>
                <w:rFonts w:ascii="黑体" w:eastAsia="黑体" w:hAnsi="黑体"/>
                <w:bCs/>
                <w:kern w:val="0"/>
                <w:sz w:val="24"/>
                <w:szCs w:val="24"/>
              </w:rPr>
            </w:pPr>
            <w:r w:rsidRPr="00BF5BA8">
              <w:rPr>
                <w:rFonts w:ascii="黑体" w:eastAsia="黑体" w:hAnsi="黑体"/>
                <w:bCs/>
                <w:kern w:val="0"/>
                <w:sz w:val="24"/>
                <w:szCs w:val="24"/>
              </w:rPr>
              <w:t>是否党员</w:t>
            </w:r>
          </w:p>
        </w:tc>
        <w:tc>
          <w:tcPr>
            <w:tcW w:w="2652" w:type="dxa"/>
            <w:shd w:val="clear" w:color="auto" w:fill="FFFFFF"/>
            <w:vAlign w:val="center"/>
            <w:hideMark/>
          </w:tcPr>
          <w:p w:rsidR="008B2B59" w:rsidRPr="00BF5BA8" w:rsidRDefault="008B2B59" w:rsidP="00E73A7B">
            <w:pPr>
              <w:widowControl/>
              <w:jc w:val="center"/>
              <w:rPr>
                <w:rFonts w:ascii="黑体" w:eastAsia="黑体" w:hAnsi="黑体"/>
                <w:bCs/>
                <w:kern w:val="0"/>
                <w:sz w:val="24"/>
                <w:szCs w:val="24"/>
              </w:rPr>
            </w:pPr>
            <w:r w:rsidRPr="00BF5BA8">
              <w:rPr>
                <w:rFonts w:ascii="黑体" w:eastAsia="黑体" w:hAnsi="黑体"/>
                <w:bCs/>
                <w:kern w:val="0"/>
                <w:sz w:val="24"/>
                <w:szCs w:val="24"/>
              </w:rPr>
              <w:t>其他条件</w:t>
            </w:r>
          </w:p>
        </w:tc>
      </w:tr>
      <w:tr w:rsidR="008B2B59" w:rsidRPr="00BF5BA8" w:rsidTr="00E73A7B">
        <w:trPr>
          <w:trHeight w:val="1057"/>
          <w:jc w:val="center"/>
        </w:trPr>
        <w:tc>
          <w:tcPr>
            <w:tcW w:w="976" w:type="dxa"/>
            <w:vMerge w:val="restart"/>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办公室</w:t>
            </w:r>
          </w:p>
        </w:tc>
        <w:tc>
          <w:tcPr>
            <w:tcW w:w="1624"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综合文秘岗（专业技术十二级及以上）</w:t>
            </w:r>
            <w:r w:rsidRPr="00BF5BA8">
              <w:rPr>
                <w:kern w:val="0"/>
                <w:sz w:val="24"/>
                <w:szCs w:val="24"/>
              </w:rPr>
              <w:t xml:space="preserve"> </w:t>
            </w:r>
          </w:p>
        </w:tc>
        <w:tc>
          <w:tcPr>
            <w:tcW w:w="709" w:type="dxa"/>
            <w:shd w:val="clear" w:color="auto" w:fill="FFFFFF"/>
            <w:vAlign w:val="center"/>
          </w:tcPr>
          <w:p w:rsidR="008B2B59" w:rsidRPr="00BF5BA8" w:rsidRDefault="008B2B59" w:rsidP="00E73A7B">
            <w:pPr>
              <w:widowControl/>
              <w:jc w:val="center"/>
              <w:rPr>
                <w:kern w:val="0"/>
                <w:sz w:val="24"/>
                <w:szCs w:val="24"/>
              </w:rPr>
            </w:pPr>
            <w:r>
              <w:rPr>
                <w:rFonts w:hint="eastAsia"/>
                <w:kern w:val="0"/>
                <w:sz w:val="24"/>
                <w:szCs w:val="24"/>
              </w:rPr>
              <w:t>001</w:t>
            </w:r>
          </w:p>
        </w:tc>
        <w:tc>
          <w:tcPr>
            <w:tcW w:w="1843"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从事综合材料、计划总结、文秘等工作</w:t>
            </w:r>
            <w:r>
              <w:rPr>
                <w:rFonts w:hint="eastAsia"/>
                <w:kern w:val="0"/>
                <w:sz w:val="24"/>
                <w:szCs w:val="24"/>
              </w:rPr>
              <w:t>。</w:t>
            </w:r>
          </w:p>
        </w:tc>
        <w:tc>
          <w:tcPr>
            <w:tcW w:w="7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1</w:t>
            </w:r>
          </w:p>
        </w:tc>
        <w:tc>
          <w:tcPr>
            <w:tcW w:w="1134"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公益二类</w:t>
            </w:r>
          </w:p>
        </w:tc>
        <w:tc>
          <w:tcPr>
            <w:tcW w:w="709"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社会人员</w:t>
            </w:r>
          </w:p>
        </w:tc>
        <w:tc>
          <w:tcPr>
            <w:tcW w:w="1701" w:type="dxa"/>
            <w:shd w:val="clear" w:color="auto" w:fill="FFFFFF"/>
            <w:vAlign w:val="center"/>
            <w:hideMark/>
          </w:tcPr>
          <w:p w:rsidR="008B2B59" w:rsidRPr="00BF5BA8" w:rsidRDefault="008B2B59" w:rsidP="00E73A7B">
            <w:pPr>
              <w:widowControl/>
              <w:jc w:val="left"/>
              <w:rPr>
                <w:color w:val="000000"/>
                <w:kern w:val="0"/>
                <w:sz w:val="24"/>
                <w:szCs w:val="24"/>
              </w:rPr>
            </w:pPr>
            <w:r>
              <w:rPr>
                <w:rFonts w:hint="eastAsia"/>
                <w:color w:val="000000"/>
                <w:kern w:val="0"/>
                <w:sz w:val="24"/>
                <w:szCs w:val="24"/>
              </w:rPr>
              <w:t>普通高等院校</w:t>
            </w:r>
            <w:r w:rsidRPr="00BF5BA8">
              <w:rPr>
                <w:color w:val="000000"/>
                <w:kern w:val="0"/>
                <w:sz w:val="24"/>
                <w:szCs w:val="24"/>
              </w:rPr>
              <w:t>全日制研究生（硕士）及以上</w:t>
            </w:r>
          </w:p>
        </w:tc>
        <w:tc>
          <w:tcPr>
            <w:tcW w:w="2511" w:type="dxa"/>
            <w:shd w:val="clear" w:color="auto" w:fill="FFFFFF"/>
            <w:vAlign w:val="center"/>
            <w:hideMark/>
          </w:tcPr>
          <w:p w:rsidR="008B2B59" w:rsidRPr="0041377F" w:rsidRDefault="008B2B59" w:rsidP="00E73A7B">
            <w:pPr>
              <w:widowControl/>
              <w:jc w:val="left"/>
              <w:rPr>
                <w:kern w:val="0"/>
                <w:sz w:val="21"/>
                <w:szCs w:val="21"/>
              </w:rPr>
            </w:pPr>
            <w:r w:rsidRPr="0041377F">
              <w:rPr>
                <w:kern w:val="0"/>
                <w:sz w:val="21"/>
                <w:szCs w:val="21"/>
              </w:rPr>
              <w:t>语言学及应用语言学（</w:t>
            </w:r>
            <w:r w:rsidRPr="0041377F">
              <w:rPr>
                <w:kern w:val="0"/>
                <w:sz w:val="21"/>
                <w:szCs w:val="21"/>
              </w:rPr>
              <w:t>A050102</w:t>
            </w:r>
            <w:r w:rsidRPr="0041377F">
              <w:rPr>
                <w:kern w:val="0"/>
                <w:sz w:val="21"/>
                <w:szCs w:val="21"/>
              </w:rPr>
              <w:t>）、汉语言文字学（</w:t>
            </w:r>
            <w:r w:rsidRPr="0041377F">
              <w:rPr>
                <w:kern w:val="0"/>
                <w:sz w:val="21"/>
                <w:szCs w:val="21"/>
              </w:rPr>
              <w:t>A050103</w:t>
            </w:r>
            <w:r w:rsidRPr="0041377F">
              <w:rPr>
                <w:kern w:val="0"/>
                <w:sz w:val="21"/>
                <w:szCs w:val="21"/>
              </w:rPr>
              <w:t>）</w:t>
            </w:r>
          </w:p>
        </w:tc>
        <w:tc>
          <w:tcPr>
            <w:tcW w:w="6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中共党员</w:t>
            </w:r>
          </w:p>
        </w:tc>
        <w:tc>
          <w:tcPr>
            <w:tcW w:w="2652" w:type="dxa"/>
            <w:shd w:val="clear" w:color="auto" w:fill="FFFFFF"/>
            <w:vAlign w:val="center"/>
            <w:hideMark/>
          </w:tcPr>
          <w:p w:rsidR="008B2B59" w:rsidRPr="00BF5BA8" w:rsidRDefault="008B2B59" w:rsidP="00E73A7B">
            <w:pPr>
              <w:widowControl/>
              <w:jc w:val="left"/>
              <w:rPr>
                <w:kern w:val="0"/>
                <w:sz w:val="24"/>
                <w:szCs w:val="24"/>
              </w:rPr>
            </w:pPr>
            <w:r>
              <w:rPr>
                <w:rFonts w:hint="eastAsia"/>
                <w:kern w:val="0"/>
                <w:sz w:val="24"/>
                <w:szCs w:val="24"/>
              </w:rPr>
              <w:t>具有</w:t>
            </w:r>
            <w:r>
              <w:rPr>
                <w:rFonts w:hint="eastAsia"/>
                <w:kern w:val="0"/>
                <w:sz w:val="24"/>
                <w:szCs w:val="24"/>
              </w:rPr>
              <w:t>2</w:t>
            </w:r>
            <w:r>
              <w:rPr>
                <w:rFonts w:hint="eastAsia"/>
                <w:kern w:val="0"/>
                <w:sz w:val="24"/>
                <w:szCs w:val="24"/>
              </w:rPr>
              <w:t>年以上综合文秘相关工作经历</w:t>
            </w:r>
            <w:r w:rsidRPr="00BF5BA8">
              <w:rPr>
                <w:kern w:val="0"/>
                <w:sz w:val="24"/>
                <w:szCs w:val="24"/>
              </w:rPr>
              <w:t>。</w:t>
            </w:r>
          </w:p>
        </w:tc>
      </w:tr>
      <w:tr w:rsidR="008B2B59" w:rsidRPr="00BF5BA8" w:rsidTr="00E73A7B">
        <w:trPr>
          <w:trHeight w:val="1019"/>
          <w:jc w:val="center"/>
        </w:trPr>
        <w:tc>
          <w:tcPr>
            <w:tcW w:w="976" w:type="dxa"/>
            <w:vMerge/>
            <w:shd w:val="clear" w:color="auto" w:fill="FFFFFF"/>
            <w:vAlign w:val="center"/>
            <w:hideMark/>
          </w:tcPr>
          <w:p w:rsidR="008B2B59" w:rsidRPr="00BF5BA8" w:rsidRDefault="008B2B59" w:rsidP="00E73A7B">
            <w:pPr>
              <w:widowControl/>
              <w:jc w:val="center"/>
              <w:rPr>
                <w:kern w:val="0"/>
                <w:sz w:val="24"/>
                <w:szCs w:val="24"/>
              </w:rPr>
            </w:pPr>
          </w:p>
        </w:tc>
        <w:tc>
          <w:tcPr>
            <w:tcW w:w="1624"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财会岗（专业技术十二级及以上）</w:t>
            </w:r>
            <w:r w:rsidRPr="00BF5BA8">
              <w:rPr>
                <w:kern w:val="0"/>
                <w:sz w:val="24"/>
                <w:szCs w:val="24"/>
              </w:rPr>
              <w:t xml:space="preserve">    </w:t>
            </w:r>
          </w:p>
        </w:tc>
        <w:tc>
          <w:tcPr>
            <w:tcW w:w="709" w:type="dxa"/>
            <w:shd w:val="clear" w:color="auto" w:fill="FFFFFF"/>
            <w:vAlign w:val="center"/>
          </w:tcPr>
          <w:p w:rsidR="008B2B59" w:rsidRPr="00BF5BA8" w:rsidRDefault="008B2B59" w:rsidP="00E73A7B">
            <w:pPr>
              <w:widowControl/>
              <w:jc w:val="center"/>
              <w:rPr>
                <w:kern w:val="0"/>
                <w:sz w:val="24"/>
                <w:szCs w:val="24"/>
              </w:rPr>
            </w:pPr>
            <w:r>
              <w:rPr>
                <w:rFonts w:hint="eastAsia"/>
                <w:kern w:val="0"/>
                <w:sz w:val="24"/>
                <w:szCs w:val="24"/>
              </w:rPr>
              <w:t>002</w:t>
            </w:r>
          </w:p>
        </w:tc>
        <w:tc>
          <w:tcPr>
            <w:tcW w:w="1843"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从事财会日常工作及专项资金管理等工作</w:t>
            </w:r>
          </w:p>
        </w:tc>
        <w:tc>
          <w:tcPr>
            <w:tcW w:w="7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1</w:t>
            </w:r>
          </w:p>
        </w:tc>
        <w:tc>
          <w:tcPr>
            <w:tcW w:w="1134"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公益一类</w:t>
            </w:r>
          </w:p>
        </w:tc>
        <w:tc>
          <w:tcPr>
            <w:tcW w:w="709"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社会人员</w:t>
            </w:r>
          </w:p>
        </w:tc>
        <w:tc>
          <w:tcPr>
            <w:tcW w:w="1701" w:type="dxa"/>
            <w:shd w:val="clear" w:color="auto" w:fill="FFFFFF"/>
            <w:vAlign w:val="center"/>
            <w:hideMark/>
          </w:tcPr>
          <w:p w:rsidR="008B2B59" w:rsidRPr="00BF5BA8" w:rsidRDefault="008B2B59" w:rsidP="00E73A7B">
            <w:pPr>
              <w:widowControl/>
              <w:jc w:val="left"/>
              <w:rPr>
                <w:color w:val="000000"/>
                <w:kern w:val="0"/>
                <w:sz w:val="24"/>
                <w:szCs w:val="24"/>
              </w:rPr>
            </w:pPr>
            <w:r>
              <w:rPr>
                <w:rFonts w:hint="eastAsia"/>
                <w:color w:val="000000"/>
                <w:kern w:val="0"/>
                <w:sz w:val="24"/>
                <w:szCs w:val="24"/>
              </w:rPr>
              <w:t>普通高等院校</w:t>
            </w:r>
            <w:r w:rsidRPr="00BF5BA8">
              <w:rPr>
                <w:color w:val="000000"/>
                <w:kern w:val="0"/>
                <w:sz w:val="24"/>
                <w:szCs w:val="24"/>
              </w:rPr>
              <w:t>全日制研究生（硕士）及以上</w:t>
            </w:r>
          </w:p>
        </w:tc>
        <w:tc>
          <w:tcPr>
            <w:tcW w:w="2511" w:type="dxa"/>
            <w:shd w:val="clear" w:color="auto" w:fill="FFFFFF"/>
            <w:vAlign w:val="center"/>
            <w:hideMark/>
          </w:tcPr>
          <w:p w:rsidR="008B2B59" w:rsidRPr="0041377F" w:rsidRDefault="008B2B59" w:rsidP="00E73A7B">
            <w:pPr>
              <w:widowControl/>
              <w:jc w:val="left"/>
              <w:rPr>
                <w:kern w:val="0"/>
                <w:sz w:val="21"/>
                <w:szCs w:val="21"/>
              </w:rPr>
            </w:pPr>
            <w:r w:rsidRPr="0041377F">
              <w:rPr>
                <w:kern w:val="0"/>
                <w:sz w:val="21"/>
                <w:szCs w:val="21"/>
              </w:rPr>
              <w:t>会计学（</w:t>
            </w:r>
            <w:r w:rsidRPr="0041377F">
              <w:rPr>
                <w:kern w:val="0"/>
                <w:sz w:val="21"/>
                <w:szCs w:val="21"/>
              </w:rPr>
              <w:t>A120201</w:t>
            </w:r>
            <w:r w:rsidRPr="0041377F">
              <w:rPr>
                <w:kern w:val="0"/>
                <w:sz w:val="21"/>
                <w:szCs w:val="21"/>
              </w:rPr>
              <w:t>）、</w:t>
            </w:r>
          </w:p>
          <w:p w:rsidR="008B2B59" w:rsidRPr="0041377F" w:rsidRDefault="008B2B59" w:rsidP="00E73A7B">
            <w:pPr>
              <w:widowControl/>
              <w:jc w:val="left"/>
              <w:rPr>
                <w:kern w:val="0"/>
                <w:sz w:val="21"/>
                <w:szCs w:val="21"/>
              </w:rPr>
            </w:pPr>
            <w:r w:rsidRPr="0041377F">
              <w:rPr>
                <w:kern w:val="0"/>
                <w:sz w:val="21"/>
                <w:szCs w:val="21"/>
              </w:rPr>
              <w:t>会计硕士（专业硕士）（</w:t>
            </w:r>
            <w:r w:rsidRPr="0041377F">
              <w:rPr>
                <w:kern w:val="0"/>
                <w:sz w:val="21"/>
                <w:szCs w:val="21"/>
              </w:rPr>
              <w:t>A120206</w:t>
            </w:r>
            <w:r w:rsidRPr="0041377F">
              <w:rPr>
                <w:kern w:val="0"/>
                <w:sz w:val="21"/>
                <w:szCs w:val="21"/>
              </w:rPr>
              <w:t>）</w:t>
            </w:r>
          </w:p>
        </w:tc>
        <w:tc>
          <w:tcPr>
            <w:tcW w:w="6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不限</w:t>
            </w:r>
          </w:p>
        </w:tc>
        <w:tc>
          <w:tcPr>
            <w:tcW w:w="2652" w:type="dxa"/>
            <w:shd w:val="clear" w:color="auto" w:fill="FFFFFF"/>
            <w:vAlign w:val="center"/>
            <w:hideMark/>
          </w:tcPr>
          <w:p w:rsidR="008B2B59" w:rsidRPr="00BF5BA8" w:rsidRDefault="008B2B59" w:rsidP="00E73A7B">
            <w:pPr>
              <w:widowControl/>
              <w:jc w:val="left"/>
              <w:rPr>
                <w:kern w:val="0"/>
                <w:sz w:val="24"/>
                <w:szCs w:val="24"/>
              </w:rPr>
            </w:pPr>
            <w:r>
              <w:rPr>
                <w:rFonts w:hint="eastAsia"/>
                <w:kern w:val="0"/>
                <w:sz w:val="24"/>
                <w:szCs w:val="24"/>
              </w:rPr>
              <w:t>具有</w:t>
            </w:r>
            <w:r>
              <w:rPr>
                <w:rFonts w:hint="eastAsia"/>
                <w:kern w:val="0"/>
                <w:sz w:val="24"/>
                <w:szCs w:val="24"/>
              </w:rPr>
              <w:t>2</w:t>
            </w:r>
            <w:r>
              <w:rPr>
                <w:rFonts w:hint="eastAsia"/>
                <w:kern w:val="0"/>
                <w:sz w:val="24"/>
                <w:szCs w:val="24"/>
              </w:rPr>
              <w:t>年以上财会相关工作经历</w:t>
            </w:r>
            <w:r w:rsidRPr="00BF5BA8">
              <w:rPr>
                <w:kern w:val="0"/>
                <w:sz w:val="24"/>
                <w:szCs w:val="24"/>
              </w:rPr>
              <w:t>。</w:t>
            </w:r>
          </w:p>
        </w:tc>
      </w:tr>
      <w:tr w:rsidR="008B2B59" w:rsidRPr="00BF5BA8" w:rsidTr="00E73A7B">
        <w:trPr>
          <w:trHeight w:val="20"/>
          <w:jc w:val="center"/>
        </w:trPr>
        <w:tc>
          <w:tcPr>
            <w:tcW w:w="976" w:type="dxa"/>
            <w:vMerge/>
            <w:shd w:val="clear" w:color="auto" w:fill="FFFFFF"/>
            <w:vAlign w:val="center"/>
            <w:hideMark/>
          </w:tcPr>
          <w:p w:rsidR="008B2B59" w:rsidRPr="00BF5BA8" w:rsidRDefault="008B2B59" w:rsidP="00E73A7B">
            <w:pPr>
              <w:widowControl/>
              <w:jc w:val="center"/>
              <w:rPr>
                <w:kern w:val="0"/>
                <w:sz w:val="24"/>
                <w:szCs w:val="24"/>
              </w:rPr>
            </w:pPr>
          </w:p>
        </w:tc>
        <w:tc>
          <w:tcPr>
            <w:tcW w:w="1624"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综合宣传岗（专业技术十二级及以上）</w:t>
            </w:r>
          </w:p>
        </w:tc>
        <w:tc>
          <w:tcPr>
            <w:tcW w:w="709" w:type="dxa"/>
            <w:shd w:val="clear" w:color="auto" w:fill="FFFFFF"/>
            <w:vAlign w:val="center"/>
          </w:tcPr>
          <w:p w:rsidR="008B2B59" w:rsidRPr="00BF5BA8" w:rsidRDefault="008B2B59" w:rsidP="00E73A7B">
            <w:pPr>
              <w:widowControl/>
              <w:jc w:val="center"/>
              <w:rPr>
                <w:kern w:val="0"/>
                <w:sz w:val="24"/>
                <w:szCs w:val="24"/>
              </w:rPr>
            </w:pPr>
            <w:r>
              <w:rPr>
                <w:rFonts w:hint="eastAsia"/>
                <w:kern w:val="0"/>
                <w:sz w:val="24"/>
                <w:szCs w:val="24"/>
              </w:rPr>
              <w:t>003</w:t>
            </w:r>
          </w:p>
        </w:tc>
        <w:tc>
          <w:tcPr>
            <w:tcW w:w="1843"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从事单位网站、新媒体管理维护及知识产权宣传等工作</w:t>
            </w:r>
            <w:r>
              <w:rPr>
                <w:rFonts w:hint="eastAsia"/>
                <w:kern w:val="0"/>
                <w:sz w:val="24"/>
                <w:szCs w:val="24"/>
              </w:rPr>
              <w:t>。</w:t>
            </w:r>
          </w:p>
        </w:tc>
        <w:tc>
          <w:tcPr>
            <w:tcW w:w="7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1</w:t>
            </w:r>
          </w:p>
        </w:tc>
        <w:tc>
          <w:tcPr>
            <w:tcW w:w="1134"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公益二类</w:t>
            </w:r>
          </w:p>
        </w:tc>
        <w:tc>
          <w:tcPr>
            <w:tcW w:w="709"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社会人员</w:t>
            </w:r>
          </w:p>
        </w:tc>
        <w:tc>
          <w:tcPr>
            <w:tcW w:w="1701" w:type="dxa"/>
            <w:shd w:val="clear" w:color="auto" w:fill="FFFFFF"/>
            <w:vAlign w:val="center"/>
            <w:hideMark/>
          </w:tcPr>
          <w:p w:rsidR="008B2B59" w:rsidRPr="00BF5BA8" w:rsidRDefault="008B2B59" w:rsidP="00E73A7B">
            <w:pPr>
              <w:widowControl/>
              <w:jc w:val="left"/>
              <w:rPr>
                <w:color w:val="000000"/>
                <w:kern w:val="0"/>
                <w:sz w:val="24"/>
                <w:szCs w:val="24"/>
              </w:rPr>
            </w:pPr>
            <w:r>
              <w:rPr>
                <w:rFonts w:hint="eastAsia"/>
                <w:color w:val="000000"/>
                <w:kern w:val="0"/>
                <w:sz w:val="24"/>
                <w:szCs w:val="24"/>
              </w:rPr>
              <w:t>普通高等院校</w:t>
            </w:r>
            <w:r w:rsidRPr="00BF5BA8">
              <w:rPr>
                <w:color w:val="000000"/>
                <w:kern w:val="0"/>
                <w:sz w:val="24"/>
                <w:szCs w:val="24"/>
              </w:rPr>
              <w:t>全日制研究生（硕士）及以上</w:t>
            </w:r>
          </w:p>
        </w:tc>
        <w:tc>
          <w:tcPr>
            <w:tcW w:w="2511" w:type="dxa"/>
            <w:shd w:val="clear" w:color="auto" w:fill="FFFFFF"/>
            <w:vAlign w:val="center"/>
            <w:hideMark/>
          </w:tcPr>
          <w:p w:rsidR="008B2B59" w:rsidRPr="0041377F" w:rsidRDefault="008B2B59" w:rsidP="00E73A7B">
            <w:pPr>
              <w:widowControl/>
              <w:jc w:val="left"/>
              <w:rPr>
                <w:kern w:val="0"/>
                <w:sz w:val="21"/>
                <w:szCs w:val="21"/>
              </w:rPr>
            </w:pPr>
            <w:r w:rsidRPr="0041377F">
              <w:rPr>
                <w:kern w:val="0"/>
                <w:sz w:val="21"/>
                <w:szCs w:val="21"/>
              </w:rPr>
              <w:t>新闻学（</w:t>
            </w:r>
            <w:r w:rsidRPr="0041377F">
              <w:rPr>
                <w:kern w:val="0"/>
                <w:sz w:val="21"/>
                <w:szCs w:val="21"/>
              </w:rPr>
              <w:t>A050301</w:t>
            </w:r>
            <w:r w:rsidRPr="0041377F">
              <w:rPr>
                <w:kern w:val="0"/>
                <w:sz w:val="21"/>
                <w:szCs w:val="21"/>
              </w:rPr>
              <w:t>）、</w:t>
            </w:r>
          </w:p>
          <w:p w:rsidR="008B2B59" w:rsidRPr="0041377F" w:rsidRDefault="008B2B59" w:rsidP="00E73A7B">
            <w:pPr>
              <w:widowControl/>
              <w:jc w:val="left"/>
              <w:rPr>
                <w:kern w:val="0"/>
                <w:sz w:val="21"/>
                <w:szCs w:val="21"/>
              </w:rPr>
            </w:pPr>
            <w:r w:rsidRPr="0041377F">
              <w:rPr>
                <w:kern w:val="0"/>
                <w:sz w:val="21"/>
                <w:szCs w:val="21"/>
              </w:rPr>
              <w:t>新闻与传播硕士（专业硕士）（</w:t>
            </w:r>
            <w:r w:rsidRPr="0041377F">
              <w:rPr>
                <w:kern w:val="0"/>
                <w:sz w:val="21"/>
                <w:szCs w:val="21"/>
              </w:rPr>
              <w:t>A050303</w:t>
            </w:r>
            <w:r w:rsidRPr="0041377F">
              <w:rPr>
                <w:kern w:val="0"/>
                <w:sz w:val="21"/>
                <w:szCs w:val="21"/>
              </w:rPr>
              <w:t>）</w:t>
            </w:r>
          </w:p>
        </w:tc>
        <w:tc>
          <w:tcPr>
            <w:tcW w:w="6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中共党员</w:t>
            </w:r>
          </w:p>
        </w:tc>
        <w:tc>
          <w:tcPr>
            <w:tcW w:w="2652" w:type="dxa"/>
            <w:shd w:val="clear" w:color="auto" w:fill="FFFFFF"/>
            <w:vAlign w:val="center"/>
            <w:hideMark/>
          </w:tcPr>
          <w:p w:rsidR="008B2B59" w:rsidRPr="00BF5BA8" w:rsidRDefault="008B2B59" w:rsidP="00E73A7B">
            <w:pPr>
              <w:widowControl/>
              <w:jc w:val="left"/>
              <w:rPr>
                <w:kern w:val="0"/>
                <w:sz w:val="24"/>
                <w:szCs w:val="24"/>
              </w:rPr>
            </w:pPr>
            <w:r>
              <w:rPr>
                <w:rFonts w:hint="eastAsia"/>
                <w:kern w:val="0"/>
                <w:sz w:val="24"/>
                <w:szCs w:val="24"/>
              </w:rPr>
              <w:t>具有</w:t>
            </w:r>
            <w:r>
              <w:rPr>
                <w:rFonts w:hint="eastAsia"/>
                <w:kern w:val="0"/>
                <w:sz w:val="24"/>
                <w:szCs w:val="24"/>
              </w:rPr>
              <w:t>2</w:t>
            </w:r>
            <w:r>
              <w:rPr>
                <w:rFonts w:hint="eastAsia"/>
                <w:kern w:val="0"/>
                <w:sz w:val="24"/>
                <w:szCs w:val="24"/>
              </w:rPr>
              <w:t>年以上综合宣传相关工作经历</w:t>
            </w:r>
            <w:r w:rsidRPr="00BF5BA8">
              <w:rPr>
                <w:kern w:val="0"/>
                <w:sz w:val="24"/>
                <w:szCs w:val="24"/>
              </w:rPr>
              <w:t>。</w:t>
            </w:r>
          </w:p>
        </w:tc>
      </w:tr>
      <w:tr w:rsidR="008B2B59" w:rsidRPr="00BF5BA8" w:rsidTr="00E73A7B">
        <w:trPr>
          <w:trHeight w:val="1021"/>
          <w:jc w:val="center"/>
        </w:trPr>
        <w:tc>
          <w:tcPr>
            <w:tcW w:w="976" w:type="dxa"/>
            <w:vMerge/>
            <w:shd w:val="clear" w:color="auto" w:fill="FFFFFF"/>
            <w:vAlign w:val="center"/>
            <w:hideMark/>
          </w:tcPr>
          <w:p w:rsidR="008B2B59" w:rsidRPr="00BF5BA8" w:rsidRDefault="008B2B59" w:rsidP="00E73A7B">
            <w:pPr>
              <w:widowControl/>
              <w:jc w:val="center"/>
              <w:rPr>
                <w:kern w:val="0"/>
                <w:sz w:val="24"/>
                <w:szCs w:val="24"/>
              </w:rPr>
            </w:pPr>
          </w:p>
        </w:tc>
        <w:tc>
          <w:tcPr>
            <w:tcW w:w="1624"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公共事务管理岗（专业技术十二级及以上）</w:t>
            </w:r>
            <w:r w:rsidRPr="00BF5BA8">
              <w:rPr>
                <w:kern w:val="0"/>
                <w:sz w:val="24"/>
                <w:szCs w:val="24"/>
              </w:rPr>
              <w:t xml:space="preserve">      </w:t>
            </w:r>
          </w:p>
        </w:tc>
        <w:tc>
          <w:tcPr>
            <w:tcW w:w="709" w:type="dxa"/>
            <w:shd w:val="clear" w:color="auto" w:fill="FFFFFF"/>
            <w:vAlign w:val="center"/>
          </w:tcPr>
          <w:p w:rsidR="008B2B59" w:rsidRPr="00BF5BA8" w:rsidRDefault="008B2B59" w:rsidP="00E73A7B">
            <w:pPr>
              <w:widowControl/>
              <w:jc w:val="center"/>
              <w:rPr>
                <w:kern w:val="0"/>
                <w:sz w:val="24"/>
                <w:szCs w:val="24"/>
              </w:rPr>
            </w:pPr>
            <w:r>
              <w:rPr>
                <w:rFonts w:hint="eastAsia"/>
                <w:kern w:val="0"/>
                <w:sz w:val="24"/>
                <w:szCs w:val="24"/>
              </w:rPr>
              <w:t>004</w:t>
            </w:r>
          </w:p>
        </w:tc>
        <w:tc>
          <w:tcPr>
            <w:tcW w:w="1843"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从事公共管理及日常事务管理等工作</w:t>
            </w:r>
            <w:r>
              <w:rPr>
                <w:rFonts w:hint="eastAsia"/>
                <w:kern w:val="0"/>
                <w:sz w:val="24"/>
                <w:szCs w:val="24"/>
              </w:rPr>
              <w:t>。</w:t>
            </w:r>
          </w:p>
        </w:tc>
        <w:tc>
          <w:tcPr>
            <w:tcW w:w="7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1</w:t>
            </w:r>
          </w:p>
        </w:tc>
        <w:tc>
          <w:tcPr>
            <w:tcW w:w="1134"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公益一类</w:t>
            </w:r>
          </w:p>
        </w:tc>
        <w:tc>
          <w:tcPr>
            <w:tcW w:w="709"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社会人员</w:t>
            </w:r>
          </w:p>
        </w:tc>
        <w:tc>
          <w:tcPr>
            <w:tcW w:w="1701" w:type="dxa"/>
            <w:shd w:val="clear" w:color="auto" w:fill="FFFFFF"/>
            <w:vAlign w:val="center"/>
            <w:hideMark/>
          </w:tcPr>
          <w:p w:rsidR="008B2B59" w:rsidRPr="00BF5BA8" w:rsidRDefault="008B2B59" w:rsidP="00E73A7B">
            <w:pPr>
              <w:widowControl/>
              <w:jc w:val="left"/>
              <w:rPr>
                <w:color w:val="000000"/>
                <w:kern w:val="0"/>
                <w:sz w:val="24"/>
                <w:szCs w:val="24"/>
              </w:rPr>
            </w:pPr>
            <w:r>
              <w:rPr>
                <w:rFonts w:hint="eastAsia"/>
                <w:color w:val="000000"/>
                <w:kern w:val="0"/>
                <w:sz w:val="24"/>
                <w:szCs w:val="24"/>
              </w:rPr>
              <w:t>普通高等院校</w:t>
            </w:r>
            <w:r w:rsidRPr="00BF5BA8">
              <w:rPr>
                <w:color w:val="000000"/>
                <w:kern w:val="0"/>
                <w:sz w:val="24"/>
                <w:szCs w:val="24"/>
              </w:rPr>
              <w:t>全日制研究生（硕士）及以上</w:t>
            </w:r>
          </w:p>
        </w:tc>
        <w:tc>
          <w:tcPr>
            <w:tcW w:w="2511" w:type="dxa"/>
            <w:shd w:val="clear" w:color="auto" w:fill="FFFFFF"/>
            <w:vAlign w:val="center"/>
            <w:hideMark/>
          </w:tcPr>
          <w:p w:rsidR="008B2B59" w:rsidRPr="0041377F" w:rsidRDefault="008B2B59" w:rsidP="00E73A7B">
            <w:pPr>
              <w:widowControl/>
              <w:jc w:val="left"/>
              <w:rPr>
                <w:kern w:val="0"/>
                <w:sz w:val="21"/>
                <w:szCs w:val="21"/>
              </w:rPr>
            </w:pPr>
            <w:r w:rsidRPr="0041377F">
              <w:rPr>
                <w:kern w:val="0"/>
                <w:sz w:val="21"/>
                <w:szCs w:val="21"/>
              </w:rPr>
              <w:t>公共管理（</w:t>
            </w:r>
            <w:r w:rsidRPr="0041377F">
              <w:rPr>
                <w:kern w:val="0"/>
                <w:sz w:val="21"/>
                <w:szCs w:val="21"/>
              </w:rPr>
              <w:t>A1204</w:t>
            </w:r>
            <w:r w:rsidRPr="0041377F">
              <w:rPr>
                <w:kern w:val="0"/>
                <w:sz w:val="21"/>
                <w:szCs w:val="21"/>
              </w:rPr>
              <w:t>）</w:t>
            </w:r>
          </w:p>
        </w:tc>
        <w:tc>
          <w:tcPr>
            <w:tcW w:w="6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中共党员</w:t>
            </w:r>
          </w:p>
        </w:tc>
        <w:tc>
          <w:tcPr>
            <w:tcW w:w="2652" w:type="dxa"/>
            <w:shd w:val="clear" w:color="auto" w:fill="FFFFFF"/>
            <w:vAlign w:val="center"/>
            <w:hideMark/>
          </w:tcPr>
          <w:p w:rsidR="008B2B59" w:rsidRPr="00BF5BA8" w:rsidRDefault="008B2B59" w:rsidP="00E73A7B">
            <w:pPr>
              <w:widowControl/>
              <w:jc w:val="left"/>
              <w:rPr>
                <w:kern w:val="0"/>
                <w:sz w:val="24"/>
                <w:szCs w:val="24"/>
              </w:rPr>
            </w:pPr>
            <w:r>
              <w:rPr>
                <w:rFonts w:hint="eastAsia"/>
                <w:kern w:val="0"/>
                <w:sz w:val="24"/>
                <w:szCs w:val="24"/>
              </w:rPr>
              <w:t>具有</w:t>
            </w:r>
            <w:r>
              <w:rPr>
                <w:rFonts w:hint="eastAsia"/>
                <w:kern w:val="0"/>
                <w:sz w:val="24"/>
                <w:szCs w:val="24"/>
              </w:rPr>
              <w:t>2</w:t>
            </w:r>
            <w:r>
              <w:rPr>
                <w:rFonts w:hint="eastAsia"/>
                <w:kern w:val="0"/>
                <w:sz w:val="24"/>
                <w:szCs w:val="24"/>
              </w:rPr>
              <w:t>年以上知识产权相关工作经历</w:t>
            </w:r>
            <w:r w:rsidRPr="00BF5BA8">
              <w:rPr>
                <w:kern w:val="0"/>
                <w:sz w:val="24"/>
                <w:szCs w:val="24"/>
              </w:rPr>
              <w:t>。</w:t>
            </w:r>
          </w:p>
        </w:tc>
      </w:tr>
      <w:tr w:rsidR="008B2B59" w:rsidRPr="00BF5BA8" w:rsidTr="00E73A7B">
        <w:trPr>
          <w:trHeight w:val="1756"/>
          <w:jc w:val="center"/>
        </w:trPr>
        <w:tc>
          <w:tcPr>
            <w:tcW w:w="976" w:type="dxa"/>
            <w:vMerge w:val="restart"/>
            <w:shd w:val="clear" w:color="auto" w:fill="FFFFFF"/>
            <w:vAlign w:val="center"/>
            <w:hideMark/>
          </w:tcPr>
          <w:p w:rsidR="008B2B59" w:rsidRDefault="008B2B59" w:rsidP="00E73A7B">
            <w:pPr>
              <w:widowControl/>
              <w:jc w:val="center"/>
              <w:rPr>
                <w:rFonts w:hint="eastAsia"/>
                <w:kern w:val="0"/>
                <w:sz w:val="24"/>
                <w:szCs w:val="24"/>
              </w:rPr>
            </w:pPr>
            <w:r w:rsidRPr="00BF5BA8">
              <w:rPr>
                <w:kern w:val="0"/>
                <w:sz w:val="24"/>
                <w:szCs w:val="24"/>
              </w:rPr>
              <w:t>规划</w:t>
            </w:r>
          </w:p>
          <w:p w:rsidR="008B2B59" w:rsidRPr="00BF5BA8" w:rsidRDefault="008B2B59" w:rsidP="00E73A7B">
            <w:pPr>
              <w:widowControl/>
              <w:jc w:val="center"/>
              <w:rPr>
                <w:kern w:val="0"/>
                <w:sz w:val="24"/>
                <w:szCs w:val="24"/>
              </w:rPr>
            </w:pPr>
            <w:r w:rsidRPr="00BF5BA8">
              <w:rPr>
                <w:kern w:val="0"/>
                <w:sz w:val="24"/>
                <w:szCs w:val="24"/>
              </w:rPr>
              <w:t>发展部</w:t>
            </w:r>
          </w:p>
        </w:tc>
        <w:tc>
          <w:tcPr>
            <w:tcW w:w="1624"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知识产权战略研究岗（专业技术十二级及以上）</w:t>
            </w:r>
            <w:r w:rsidRPr="00BF5BA8">
              <w:rPr>
                <w:kern w:val="0"/>
                <w:sz w:val="24"/>
                <w:szCs w:val="24"/>
              </w:rPr>
              <w:t xml:space="preserve">     </w:t>
            </w:r>
          </w:p>
        </w:tc>
        <w:tc>
          <w:tcPr>
            <w:tcW w:w="709" w:type="dxa"/>
            <w:shd w:val="clear" w:color="auto" w:fill="FFFFFF"/>
            <w:vAlign w:val="center"/>
          </w:tcPr>
          <w:p w:rsidR="008B2B59" w:rsidRPr="00BF5BA8" w:rsidRDefault="008B2B59" w:rsidP="00E73A7B">
            <w:pPr>
              <w:widowControl/>
              <w:jc w:val="center"/>
              <w:rPr>
                <w:kern w:val="0"/>
                <w:sz w:val="24"/>
                <w:szCs w:val="24"/>
              </w:rPr>
            </w:pPr>
            <w:r>
              <w:rPr>
                <w:rFonts w:hint="eastAsia"/>
                <w:kern w:val="0"/>
                <w:sz w:val="24"/>
                <w:szCs w:val="24"/>
              </w:rPr>
              <w:t>005</w:t>
            </w:r>
          </w:p>
        </w:tc>
        <w:tc>
          <w:tcPr>
            <w:tcW w:w="1843"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开展知识产权战略、规划、法律政策以及重大知识产权问题等研究</w:t>
            </w:r>
            <w:r>
              <w:rPr>
                <w:rFonts w:hint="eastAsia"/>
                <w:kern w:val="0"/>
                <w:sz w:val="24"/>
                <w:szCs w:val="24"/>
              </w:rPr>
              <w:t>。</w:t>
            </w:r>
          </w:p>
        </w:tc>
        <w:tc>
          <w:tcPr>
            <w:tcW w:w="7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1</w:t>
            </w:r>
          </w:p>
        </w:tc>
        <w:tc>
          <w:tcPr>
            <w:tcW w:w="1134"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公益二类</w:t>
            </w:r>
          </w:p>
        </w:tc>
        <w:tc>
          <w:tcPr>
            <w:tcW w:w="709"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社会人员</w:t>
            </w:r>
          </w:p>
        </w:tc>
        <w:tc>
          <w:tcPr>
            <w:tcW w:w="1701" w:type="dxa"/>
            <w:shd w:val="clear" w:color="auto" w:fill="FFFFFF"/>
            <w:vAlign w:val="center"/>
            <w:hideMark/>
          </w:tcPr>
          <w:p w:rsidR="008B2B59" w:rsidRPr="00BF5BA8" w:rsidRDefault="008B2B59" w:rsidP="00E73A7B">
            <w:pPr>
              <w:widowControl/>
              <w:jc w:val="left"/>
              <w:rPr>
                <w:color w:val="000000"/>
                <w:kern w:val="0"/>
                <w:sz w:val="24"/>
                <w:szCs w:val="24"/>
              </w:rPr>
            </w:pPr>
            <w:r>
              <w:rPr>
                <w:rFonts w:hint="eastAsia"/>
                <w:color w:val="000000"/>
                <w:kern w:val="0"/>
                <w:sz w:val="24"/>
                <w:szCs w:val="24"/>
              </w:rPr>
              <w:t>普通高等院校</w:t>
            </w:r>
            <w:r w:rsidRPr="00BF5BA8">
              <w:rPr>
                <w:color w:val="000000"/>
                <w:kern w:val="0"/>
                <w:sz w:val="24"/>
                <w:szCs w:val="24"/>
              </w:rPr>
              <w:t>全日制研究生（硕士）及以上</w:t>
            </w:r>
          </w:p>
        </w:tc>
        <w:tc>
          <w:tcPr>
            <w:tcW w:w="2511" w:type="dxa"/>
            <w:shd w:val="clear" w:color="auto" w:fill="FFFFFF"/>
            <w:vAlign w:val="center"/>
            <w:hideMark/>
          </w:tcPr>
          <w:p w:rsidR="008B2B59" w:rsidRPr="0041377F" w:rsidRDefault="008B2B59" w:rsidP="00E73A7B">
            <w:pPr>
              <w:widowControl/>
              <w:jc w:val="left"/>
              <w:rPr>
                <w:kern w:val="0"/>
                <w:sz w:val="21"/>
                <w:szCs w:val="21"/>
              </w:rPr>
            </w:pPr>
            <w:r w:rsidRPr="0041377F">
              <w:rPr>
                <w:kern w:val="0"/>
                <w:sz w:val="21"/>
                <w:szCs w:val="21"/>
              </w:rPr>
              <w:t>产业经济学（</w:t>
            </w:r>
            <w:r w:rsidRPr="0041377F">
              <w:rPr>
                <w:kern w:val="0"/>
                <w:sz w:val="21"/>
                <w:szCs w:val="21"/>
              </w:rPr>
              <w:t>A020205</w:t>
            </w:r>
            <w:r w:rsidRPr="0041377F">
              <w:rPr>
                <w:kern w:val="0"/>
                <w:sz w:val="21"/>
                <w:szCs w:val="21"/>
              </w:rPr>
              <w:t>）、金融硕士（专业硕士）（</w:t>
            </w:r>
            <w:r w:rsidRPr="0041377F">
              <w:rPr>
                <w:kern w:val="0"/>
                <w:sz w:val="21"/>
                <w:szCs w:val="21"/>
              </w:rPr>
              <w:t>A020211</w:t>
            </w:r>
            <w:r w:rsidRPr="0041377F">
              <w:rPr>
                <w:kern w:val="0"/>
                <w:sz w:val="21"/>
                <w:szCs w:val="21"/>
              </w:rPr>
              <w:t>）、民商法学（</w:t>
            </w:r>
            <w:r w:rsidRPr="0041377F">
              <w:rPr>
                <w:kern w:val="0"/>
                <w:sz w:val="21"/>
                <w:szCs w:val="21"/>
              </w:rPr>
              <w:t>A030105</w:t>
            </w:r>
            <w:r w:rsidRPr="0041377F">
              <w:rPr>
                <w:kern w:val="0"/>
                <w:sz w:val="21"/>
                <w:szCs w:val="21"/>
              </w:rPr>
              <w:t>）、法律硕士（专业硕士）（</w:t>
            </w:r>
            <w:r w:rsidRPr="0041377F">
              <w:rPr>
                <w:kern w:val="0"/>
                <w:sz w:val="21"/>
                <w:szCs w:val="21"/>
              </w:rPr>
              <w:t>A030111</w:t>
            </w:r>
            <w:r w:rsidRPr="0041377F">
              <w:rPr>
                <w:kern w:val="0"/>
                <w:sz w:val="21"/>
                <w:szCs w:val="21"/>
              </w:rPr>
              <w:t>）</w:t>
            </w:r>
          </w:p>
        </w:tc>
        <w:tc>
          <w:tcPr>
            <w:tcW w:w="6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不限</w:t>
            </w:r>
          </w:p>
        </w:tc>
        <w:tc>
          <w:tcPr>
            <w:tcW w:w="2652"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具有</w:t>
            </w:r>
            <w:r w:rsidRPr="00BF5BA8">
              <w:rPr>
                <w:kern w:val="0"/>
                <w:sz w:val="24"/>
                <w:szCs w:val="24"/>
              </w:rPr>
              <w:t>2</w:t>
            </w:r>
            <w:r w:rsidRPr="00BF5BA8">
              <w:rPr>
                <w:kern w:val="0"/>
                <w:sz w:val="24"/>
                <w:szCs w:val="24"/>
              </w:rPr>
              <w:t>年以上知识产权研究等相关工作经</w:t>
            </w:r>
            <w:r>
              <w:rPr>
                <w:rFonts w:hint="eastAsia"/>
                <w:kern w:val="0"/>
                <w:sz w:val="24"/>
                <w:szCs w:val="24"/>
              </w:rPr>
              <w:t>历。</w:t>
            </w:r>
          </w:p>
        </w:tc>
      </w:tr>
      <w:tr w:rsidR="008B2B59" w:rsidRPr="00BF5BA8" w:rsidTr="00E73A7B">
        <w:trPr>
          <w:trHeight w:val="20"/>
          <w:jc w:val="center"/>
        </w:trPr>
        <w:tc>
          <w:tcPr>
            <w:tcW w:w="976" w:type="dxa"/>
            <w:vMerge/>
            <w:shd w:val="clear" w:color="auto" w:fill="FFFFFF"/>
            <w:vAlign w:val="center"/>
            <w:hideMark/>
          </w:tcPr>
          <w:p w:rsidR="008B2B59" w:rsidRPr="00BF5BA8" w:rsidRDefault="008B2B59" w:rsidP="00E73A7B">
            <w:pPr>
              <w:widowControl/>
              <w:jc w:val="center"/>
              <w:rPr>
                <w:kern w:val="0"/>
                <w:sz w:val="24"/>
                <w:szCs w:val="24"/>
              </w:rPr>
            </w:pPr>
          </w:p>
        </w:tc>
        <w:tc>
          <w:tcPr>
            <w:tcW w:w="1624"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知识产权培训</w:t>
            </w:r>
            <w:r w:rsidRPr="00BF5BA8">
              <w:rPr>
                <w:kern w:val="0"/>
                <w:sz w:val="24"/>
                <w:szCs w:val="24"/>
              </w:rPr>
              <w:lastRenderedPageBreak/>
              <w:t>岗（专业技术十二级及以上）</w:t>
            </w:r>
            <w:r w:rsidRPr="00BF5BA8">
              <w:rPr>
                <w:kern w:val="0"/>
                <w:sz w:val="24"/>
                <w:szCs w:val="24"/>
              </w:rPr>
              <w:t xml:space="preserve"> </w:t>
            </w:r>
          </w:p>
        </w:tc>
        <w:tc>
          <w:tcPr>
            <w:tcW w:w="709" w:type="dxa"/>
            <w:shd w:val="clear" w:color="auto" w:fill="FFFFFF"/>
            <w:vAlign w:val="center"/>
          </w:tcPr>
          <w:p w:rsidR="008B2B59" w:rsidRPr="00BF5BA8" w:rsidRDefault="008B2B59" w:rsidP="00E73A7B">
            <w:pPr>
              <w:widowControl/>
              <w:jc w:val="center"/>
              <w:rPr>
                <w:kern w:val="0"/>
                <w:sz w:val="24"/>
                <w:szCs w:val="24"/>
              </w:rPr>
            </w:pPr>
            <w:r>
              <w:rPr>
                <w:rFonts w:hint="eastAsia"/>
                <w:kern w:val="0"/>
                <w:sz w:val="24"/>
                <w:szCs w:val="24"/>
              </w:rPr>
              <w:lastRenderedPageBreak/>
              <w:t>006</w:t>
            </w:r>
          </w:p>
        </w:tc>
        <w:tc>
          <w:tcPr>
            <w:tcW w:w="1843"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策划、组织、实</w:t>
            </w:r>
            <w:r w:rsidRPr="00BF5BA8">
              <w:rPr>
                <w:kern w:val="0"/>
                <w:sz w:val="24"/>
                <w:szCs w:val="24"/>
              </w:rPr>
              <w:lastRenderedPageBreak/>
              <w:t>施知识产权人才培训、培养等相关工作</w:t>
            </w:r>
            <w:r>
              <w:rPr>
                <w:rFonts w:hint="eastAsia"/>
                <w:kern w:val="0"/>
                <w:sz w:val="24"/>
                <w:szCs w:val="24"/>
              </w:rPr>
              <w:t>。</w:t>
            </w:r>
          </w:p>
        </w:tc>
        <w:tc>
          <w:tcPr>
            <w:tcW w:w="7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lastRenderedPageBreak/>
              <w:t>1</w:t>
            </w:r>
          </w:p>
        </w:tc>
        <w:tc>
          <w:tcPr>
            <w:tcW w:w="1134"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公益二类</w:t>
            </w:r>
          </w:p>
        </w:tc>
        <w:tc>
          <w:tcPr>
            <w:tcW w:w="709"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社会</w:t>
            </w:r>
            <w:r w:rsidRPr="00BF5BA8">
              <w:rPr>
                <w:kern w:val="0"/>
                <w:sz w:val="24"/>
                <w:szCs w:val="24"/>
              </w:rPr>
              <w:lastRenderedPageBreak/>
              <w:t>人员</w:t>
            </w:r>
          </w:p>
        </w:tc>
        <w:tc>
          <w:tcPr>
            <w:tcW w:w="1701" w:type="dxa"/>
            <w:shd w:val="clear" w:color="auto" w:fill="FFFFFF"/>
            <w:vAlign w:val="center"/>
            <w:hideMark/>
          </w:tcPr>
          <w:p w:rsidR="008B2B59" w:rsidRPr="00BF5BA8" w:rsidRDefault="008B2B59" w:rsidP="00E73A7B">
            <w:pPr>
              <w:widowControl/>
              <w:jc w:val="left"/>
              <w:rPr>
                <w:color w:val="000000"/>
                <w:kern w:val="0"/>
                <w:sz w:val="24"/>
                <w:szCs w:val="24"/>
              </w:rPr>
            </w:pPr>
            <w:r>
              <w:rPr>
                <w:rFonts w:hint="eastAsia"/>
                <w:color w:val="000000"/>
                <w:kern w:val="0"/>
                <w:sz w:val="24"/>
                <w:szCs w:val="24"/>
              </w:rPr>
              <w:lastRenderedPageBreak/>
              <w:t>普通高等院校</w:t>
            </w:r>
            <w:r w:rsidRPr="00BF5BA8">
              <w:rPr>
                <w:color w:val="000000"/>
                <w:kern w:val="0"/>
                <w:sz w:val="24"/>
                <w:szCs w:val="24"/>
              </w:rPr>
              <w:lastRenderedPageBreak/>
              <w:t>全日制本科（学士）</w:t>
            </w:r>
            <w:r>
              <w:rPr>
                <w:rFonts w:hint="eastAsia"/>
                <w:color w:val="000000"/>
                <w:kern w:val="0"/>
                <w:sz w:val="24"/>
                <w:szCs w:val="24"/>
              </w:rPr>
              <w:t>及</w:t>
            </w:r>
            <w:r w:rsidRPr="00BF5BA8">
              <w:rPr>
                <w:color w:val="000000"/>
                <w:kern w:val="0"/>
                <w:sz w:val="24"/>
                <w:szCs w:val="24"/>
              </w:rPr>
              <w:t>以上</w:t>
            </w:r>
          </w:p>
        </w:tc>
        <w:tc>
          <w:tcPr>
            <w:tcW w:w="2511" w:type="dxa"/>
            <w:shd w:val="clear" w:color="auto" w:fill="FFFFFF"/>
            <w:vAlign w:val="center"/>
            <w:hideMark/>
          </w:tcPr>
          <w:p w:rsidR="008B2B59" w:rsidRPr="0041377F" w:rsidRDefault="008B2B59" w:rsidP="00E73A7B">
            <w:pPr>
              <w:widowControl/>
              <w:jc w:val="left"/>
              <w:rPr>
                <w:rFonts w:ascii="仿宋_GB2312" w:hAnsi="宋体" w:cs="宋体"/>
                <w:sz w:val="21"/>
                <w:szCs w:val="21"/>
              </w:rPr>
            </w:pPr>
            <w:r w:rsidRPr="0041377F">
              <w:rPr>
                <w:rFonts w:hint="eastAsia"/>
                <w:kern w:val="0"/>
                <w:sz w:val="21"/>
                <w:szCs w:val="21"/>
              </w:rPr>
              <w:lastRenderedPageBreak/>
              <w:t>民商法学（知识产权方向）</w:t>
            </w:r>
            <w:r w:rsidRPr="0041377F">
              <w:rPr>
                <w:rFonts w:hint="eastAsia"/>
                <w:kern w:val="0"/>
                <w:sz w:val="21"/>
                <w:szCs w:val="21"/>
              </w:rPr>
              <w:lastRenderedPageBreak/>
              <w:t>(A030105)</w:t>
            </w:r>
            <w:r w:rsidRPr="0041377F">
              <w:rPr>
                <w:rFonts w:hint="eastAsia"/>
                <w:kern w:val="0"/>
                <w:sz w:val="21"/>
                <w:szCs w:val="21"/>
              </w:rPr>
              <w:t>、中国语言文学（</w:t>
            </w:r>
            <w:r w:rsidRPr="0041377F">
              <w:rPr>
                <w:rFonts w:hint="eastAsia"/>
                <w:kern w:val="0"/>
                <w:sz w:val="21"/>
                <w:szCs w:val="21"/>
              </w:rPr>
              <w:t>A0501</w:t>
            </w:r>
            <w:r w:rsidRPr="0041377F">
              <w:rPr>
                <w:rFonts w:hint="eastAsia"/>
                <w:kern w:val="0"/>
                <w:sz w:val="21"/>
                <w:szCs w:val="21"/>
              </w:rPr>
              <w:t>）、会计学（</w:t>
            </w:r>
            <w:r w:rsidRPr="0041377F">
              <w:rPr>
                <w:rFonts w:hint="eastAsia"/>
                <w:kern w:val="0"/>
                <w:sz w:val="21"/>
                <w:szCs w:val="21"/>
              </w:rPr>
              <w:t>A120201</w:t>
            </w:r>
            <w:r w:rsidRPr="0041377F">
              <w:rPr>
                <w:rFonts w:hint="eastAsia"/>
                <w:kern w:val="0"/>
                <w:sz w:val="21"/>
                <w:szCs w:val="21"/>
              </w:rPr>
              <w:t>）、知识产权（</w:t>
            </w:r>
            <w:r w:rsidRPr="0041377F">
              <w:rPr>
                <w:rFonts w:hint="eastAsia"/>
                <w:kern w:val="0"/>
                <w:sz w:val="21"/>
                <w:szCs w:val="21"/>
              </w:rPr>
              <w:t>B030102</w:t>
            </w:r>
            <w:r w:rsidRPr="0041377F">
              <w:rPr>
                <w:rFonts w:hint="eastAsia"/>
                <w:kern w:val="0"/>
                <w:sz w:val="21"/>
                <w:szCs w:val="21"/>
              </w:rPr>
              <w:t>）、汉语言文学（</w:t>
            </w:r>
            <w:r w:rsidRPr="0041377F">
              <w:rPr>
                <w:rFonts w:hint="eastAsia"/>
                <w:kern w:val="0"/>
                <w:sz w:val="21"/>
                <w:szCs w:val="21"/>
              </w:rPr>
              <w:t>B050101</w:t>
            </w:r>
            <w:r w:rsidRPr="0041377F">
              <w:rPr>
                <w:rFonts w:hint="eastAsia"/>
                <w:kern w:val="0"/>
                <w:sz w:val="21"/>
                <w:szCs w:val="21"/>
              </w:rPr>
              <w:t>）、会计学（</w:t>
            </w:r>
            <w:r w:rsidRPr="0041377F">
              <w:rPr>
                <w:rFonts w:hint="eastAsia"/>
                <w:kern w:val="0"/>
                <w:sz w:val="21"/>
                <w:szCs w:val="21"/>
              </w:rPr>
              <w:t>B120203</w:t>
            </w:r>
            <w:r w:rsidRPr="0041377F">
              <w:rPr>
                <w:rFonts w:hint="eastAsia"/>
                <w:kern w:val="0"/>
                <w:sz w:val="21"/>
                <w:szCs w:val="21"/>
              </w:rPr>
              <w:t>）</w:t>
            </w:r>
          </w:p>
        </w:tc>
        <w:tc>
          <w:tcPr>
            <w:tcW w:w="608" w:type="dxa"/>
            <w:shd w:val="clear" w:color="auto" w:fill="FFFFFF"/>
            <w:vAlign w:val="center"/>
            <w:hideMark/>
          </w:tcPr>
          <w:p w:rsidR="008B2B59" w:rsidRDefault="008B2B59" w:rsidP="00E73A7B">
            <w:pPr>
              <w:widowControl/>
              <w:jc w:val="center"/>
              <w:rPr>
                <w:rFonts w:hint="eastAsia"/>
                <w:kern w:val="0"/>
                <w:sz w:val="24"/>
                <w:szCs w:val="24"/>
              </w:rPr>
            </w:pPr>
            <w:r w:rsidRPr="00BF5BA8">
              <w:rPr>
                <w:kern w:val="0"/>
                <w:sz w:val="24"/>
                <w:szCs w:val="24"/>
              </w:rPr>
              <w:lastRenderedPageBreak/>
              <w:t>中共</w:t>
            </w:r>
          </w:p>
          <w:p w:rsidR="008B2B59" w:rsidRPr="00BF5BA8" w:rsidRDefault="008B2B59" w:rsidP="00E73A7B">
            <w:pPr>
              <w:widowControl/>
              <w:jc w:val="center"/>
              <w:rPr>
                <w:kern w:val="0"/>
                <w:sz w:val="24"/>
                <w:szCs w:val="24"/>
              </w:rPr>
            </w:pPr>
            <w:r w:rsidRPr="00BF5BA8">
              <w:rPr>
                <w:kern w:val="0"/>
                <w:sz w:val="24"/>
                <w:szCs w:val="24"/>
              </w:rPr>
              <w:lastRenderedPageBreak/>
              <w:t>党员</w:t>
            </w:r>
          </w:p>
        </w:tc>
        <w:tc>
          <w:tcPr>
            <w:tcW w:w="2652"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lastRenderedPageBreak/>
              <w:t>具有</w:t>
            </w:r>
            <w:r>
              <w:rPr>
                <w:rFonts w:hint="eastAsia"/>
                <w:kern w:val="0"/>
                <w:sz w:val="24"/>
                <w:szCs w:val="24"/>
              </w:rPr>
              <w:t>2</w:t>
            </w:r>
            <w:r w:rsidRPr="00BF5BA8">
              <w:rPr>
                <w:kern w:val="0"/>
                <w:sz w:val="24"/>
                <w:szCs w:val="24"/>
              </w:rPr>
              <w:t>年以上知识产权</w:t>
            </w:r>
            <w:r>
              <w:rPr>
                <w:rFonts w:hint="eastAsia"/>
                <w:kern w:val="0"/>
                <w:sz w:val="24"/>
                <w:szCs w:val="24"/>
              </w:rPr>
              <w:lastRenderedPageBreak/>
              <w:t>培训或会议组织策划</w:t>
            </w:r>
            <w:r w:rsidRPr="00BF5BA8">
              <w:rPr>
                <w:kern w:val="0"/>
                <w:sz w:val="24"/>
                <w:szCs w:val="24"/>
              </w:rPr>
              <w:t>相关工作经</w:t>
            </w:r>
            <w:r>
              <w:rPr>
                <w:rFonts w:hint="eastAsia"/>
                <w:kern w:val="0"/>
                <w:sz w:val="24"/>
                <w:szCs w:val="24"/>
              </w:rPr>
              <w:t>历。</w:t>
            </w:r>
            <w:r w:rsidRPr="00BF5BA8" w:rsidDel="00BD2946">
              <w:rPr>
                <w:kern w:val="0"/>
                <w:sz w:val="24"/>
                <w:szCs w:val="24"/>
              </w:rPr>
              <w:t xml:space="preserve"> </w:t>
            </w:r>
          </w:p>
        </w:tc>
      </w:tr>
      <w:tr w:rsidR="008B2B59" w:rsidRPr="00BF5BA8" w:rsidTr="00E73A7B">
        <w:trPr>
          <w:trHeight w:val="20"/>
          <w:jc w:val="center"/>
        </w:trPr>
        <w:tc>
          <w:tcPr>
            <w:tcW w:w="976" w:type="dxa"/>
            <w:vMerge w:val="restart"/>
            <w:shd w:val="clear" w:color="auto" w:fill="FFFFFF"/>
            <w:vAlign w:val="center"/>
            <w:hideMark/>
          </w:tcPr>
          <w:p w:rsidR="008B2B59" w:rsidRDefault="008B2B59" w:rsidP="00E73A7B">
            <w:pPr>
              <w:widowControl/>
              <w:jc w:val="center"/>
              <w:rPr>
                <w:rFonts w:hint="eastAsia"/>
                <w:kern w:val="0"/>
                <w:sz w:val="24"/>
                <w:szCs w:val="24"/>
              </w:rPr>
            </w:pPr>
            <w:r w:rsidRPr="00BF5BA8">
              <w:rPr>
                <w:kern w:val="0"/>
                <w:sz w:val="24"/>
                <w:szCs w:val="24"/>
              </w:rPr>
              <w:lastRenderedPageBreak/>
              <w:t>综合</w:t>
            </w:r>
          </w:p>
          <w:p w:rsidR="008B2B59" w:rsidRPr="00BF5BA8" w:rsidRDefault="008B2B59" w:rsidP="00E73A7B">
            <w:pPr>
              <w:widowControl/>
              <w:jc w:val="center"/>
              <w:rPr>
                <w:kern w:val="0"/>
                <w:sz w:val="24"/>
                <w:szCs w:val="24"/>
              </w:rPr>
            </w:pPr>
            <w:r w:rsidRPr="00BF5BA8">
              <w:rPr>
                <w:kern w:val="0"/>
                <w:sz w:val="24"/>
                <w:szCs w:val="24"/>
              </w:rPr>
              <w:t>业务部</w:t>
            </w:r>
          </w:p>
        </w:tc>
        <w:tc>
          <w:tcPr>
            <w:tcW w:w="1624"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业务指导岗（专业技术十二级及以上）</w:t>
            </w:r>
            <w:r w:rsidRPr="00BF5BA8">
              <w:rPr>
                <w:kern w:val="0"/>
                <w:sz w:val="24"/>
                <w:szCs w:val="24"/>
              </w:rPr>
              <w:t xml:space="preserve"> </w:t>
            </w:r>
          </w:p>
        </w:tc>
        <w:tc>
          <w:tcPr>
            <w:tcW w:w="709" w:type="dxa"/>
            <w:shd w:val="clear" w:color="auto" w:fill="FFFFFF"/>
            <w:vAlign w:val="center"/>
          </w:tcPr>
          <w:p w:rsidR="008B2B59" w:rsidRPr="00BF5BA8" w:rsidRDefault="008B2B59" w:rsidP="00E73A7B">
            <w:pPr>
              <w:widowControl/>
              <w:jc w:val="center"/>
              <w:rPr>
                <w:kern w:val="0"/>
                <w:sz w:val="24"/>
                <w:szCs w:val="24"/>
              </w:rPr>
            </w:pPr>
            <w:r>
              <w:rPr>
                <w:rFonts w:hint="eastAsia"/>
                <w:kern w:val="0"/>
                <w:sz w:val="24"/>
                <w:szCs w:val="24"/>
              </w:rPr>
              <w:t>007</w:t>
            </w:r>
          </w:p>
        </w:tc>
        <w:tc>
          <w:tcPr>
            <w:tcW w:w="1843"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负责组织开展对预审案件疑难问题和质量检查争议案件的业务指导，并发布业务指导意见</w:t>
            </w:r>
            <w:r>
              <w:rPr>
                <w:rFonts w:hint="eastAsia"/>
                <w:kern w:val="0"/>
                <w:sz w:val="24"/>
                <w:szCs w:val="24"/>
              </w:rPr>
              <w:t>。</w:t>
            </w:r>
          </w:p>
        </w:tc>
        <w:tc>
          <w:tcPr>
            <w:tcW w:w="7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1</w:t>
            </w:r>
          </w:p>
        </w:tc>
        <w:tc>
          <w:tcPr>
            <w:tcW w:w="1134"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公益一类</w:t>
            </w:r>
          </w:p>
        </w:tc>
        <w:tc>
          <w:tcPr>
            <w:tcW w:w="709"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社会人员</w:t>
            </w:r>
          </w:p>
        </w:tc>
        <w:tc>
          <w:tcPr>
            <w:tcW w:w="1701" w:type="dxa"/>
            <w:shd w:val="clear" w:color="auto" w:fill="FFFFFF"/>
            <w:vAlign w:val="center"/>
            <w:hideMark/>
          </w:tcPr>
          <w:p w:rsidR="008B2B59" w:rsidRPr="00BF5BA8" w:rsidRDefault="008B2B59" w:rsidP="00E73A7B">
            <w:pPr>
              <w:widowControl/>
              <w:jc w:val="left"/>
              <w:rPr>
                <w:kern w:val="0"/>
                <w:sz w:val="24"/>
                <w:szCs w:val="24"/>
              </w:rPr>
            </w:pPr>
            <w:r>
              <w:rPr>
                <w:rFonts w:hint="eastAsia"/>
                <w:color w:val="000000"/>
                <w:kern w:val="0"/>
                <w:sz w:val="24"/>
                <w:szCs w:val="24"/>
              </w:rPr>
              <w:t>普通高等院校</w:t>
            </w:r>
            <w:r w:rsidRPr="00BF5BA8">
              <w:rPr>
                <w:kern w:val="0"/>
                <w:sz w:val="24"/>
                <w:szCs w:val="24"/>
              </w:rPr>
              <w:t>全日制研究生（硕士）及以上</w:t>
            </w:r>
          </w:p>
        </w:tc>
        <w:tc>
          <w:tcPr>
            <w:tcW w:w="2511" w:type="dxa"/>
            <w:shd w:val="clear" w:color="auto" w:fill="FFFFFF"/>
            <w:vAlign w:val="center"/>
            <w:hideMark/>
          </w:tcPr>
          <w:p w:rsidR="008B2B59" w:rsidRPr="0041377F" w:rsidRDefault="008B2B59" w:rsidP="00E73A7B">
            <w:pPr>
              <w:widowControl/>
              <w:jc w:val="left"/>
              <w:rPr>
                <w:kern w:val="0"/>
                <w:sz w:val="21"/>
                <w:szCs w:val="21"/>
              </w:rPr>
            </w:pPr>
            <w:r w:rsidRPr="0041377F">
              <w:rPr>
                <w:kern w:val="0"/>
                <w:sz w:val="21"/>
                <w:szCs w:val="21"/>
              </w:rPr>
              <w:t>计算机科学与技术（</w:t>
            </w:r>
            <w:r w:rsidRPr="0041377F">
              <w:rPr>
                <w:kern w:val="0"/>
                <w:sz w:val="21"/>
                <w:szCs w:val="21"/>
              </w:rPr>
              <w:t>A0812)</w:t>
            </w:r>
            <w:r w:rsidRPr="0041377F">
              <w:rPr>
                <w:kern w:val="0"/>
                <w:sz w:val="21"/>
                <w:szCs w:val="21"/>
              </w:rPr>
              <w:t>、信息与通信工程（</w:t>
            </w:r>
            <w:r w:rsidRPr="0041377F">
              <w:rPr>
                <w:kern w:val="0"/>
                <w:sz w:val="21"/>
                <w:szCs w:val="21"/>
              </w:rPr>
              <w:t>A0810)</w:t>
            </w:r>
            <w:r w:rsidRPr="0041377F">
              <w:rPr>
                <w:kern w:val="0"/>
                <w:sz w:val="21"/>
                <w:szCs w:val="21"/>
              </w:rPr>
              <w:t>、电子科学与技术（</w:t>
            </w:r>
            <w:r w:rsidRPr="0041377F">
              <w:rPr>
                <w:kern w:val="0"/>
                <w:sz w:val="21"/>
                <w:szCs w:val="21"/>
              </w:rPr>
              <w:t>A0809)</w:t>
            </w:r>
            <w:r w:rsidRPr="0041377F">
              <w:rPr>
                <w:kern w:val="0"/>
                <w:sz w:val="21"/>
                <w:szCs w:val="21"/>
              </w:rPr>
              <w:t>、控制科学与工程（</w:t>
            </w:r>
            <w:r w:rsidRPr="0041377F">
              <w:rPr>
                <w:kern w:val="0"/>
                <w:sz w:val="21"/>
                <w:szCs w:val="21"/>
              </w:rPr>
              <w:t>A0811)</w:t>
            </w:r>
            <w:r w:rsidRPr="0041377F">
              <w:rPr>
                <w:kern w:val="0"/>
                <w:sz w:val="21"/>
                <w:szCs w:val="21"/>
              </w:rPr>
              <w:t>、电器工程及自动化（</w:t>
            </w:r>
            <w:r w:rsidRPr="0041377F">
              <w:rPr>
                <w:kern w:val="0"/>
                <w:sz w:val="21"/>
                <w:szCs w:val="21"/>
              </w:rPr>
              <w:t>A0808)</w:t>
            </w:r>
          </w:p>
        </w:tc>
        <w:tc>
          <w:tcPr>
            <w:tcW w:w="6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不限</w:t>
            </w:r>
          </w:p>
        </w:tc>
        <w:tc>
          <w:tcPr>
            <w:tcW w:w="2652"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具有</w:t>
            </w:r>
            <w:r w:rsidRPr="00BF5BA8">
              <w:rPr>
                <w:kern w:val="0"/>
                <w:sz w:val="24"/>
                <w:szCs w:val="24"/>
              </w:rPr>
              <w:t>5</w:t>
            </w:r>
            <w:r w:rsidRPr="00BF5BA8">
              <w:rPr>
                <w:kern w:val="0"/>
                <w:sz w:val="24"/>
                <w:szCs w:val="24"/>
              </w:rPr>
              <w:t>年以上专利审查工作经历</w:t>
            </w:r>
            <w:r>
              <w:rPr>
                <w:rFonts w:hint="eastAsia"/>
                <w:kern w:val="0"/>
                <w:sz w:val="24"/>
                <w:szCs w:val="24"/>
              </w:rPr>
              <w:t>。</w:t>
            </w:r>
          </w:p>
        </w:tc>
      </w:tr>
      <w:tr w:rsidR="008B2B59" w:rsidRPr="00BF5BA8" w:rsidTr="00E73A7B">
        <w:trPr>
          <w:trHeight w:val="20"/>
          <w:jc w:val="center"/>
        </w:trPr>
        <w:tc>
          <w:tcPr>
            <w:tcW w:w="976" w:type="dxa"/>
            <w:vMerge/>
            <w:shd w:val="clear" w:color="auto" w:fill="FFFFFF"/>
            <w:vAlign w:val="center"/>
            <w:hideMark/>
          </w:tcPr>
          <w:p w:rsidR="008B2B59" w:rsidRPr="00BF5BA8" w:rsidRDefault="008B2B59" w:rsidP="00E73A7B">
            <w:pPr>
              <w:widowControl/>
              <w:jc w:val="center"/>
              <w:rPr>
                <w:kern w:val="0"/>
                <w:sz w:val="24"/>
                <w:szCs w:val="24"/>
              </w:rPr>
            </w:pPr>
          </w:p>
        </w:tc>
        <w:tc>
          <w:tcPr>
            <w:tcW w:w="1624"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业务指导岗（专业技术十二级及以上）</w:t>
            </w:r>
            <w:r w:rsidRPr="00BF5BA8">
              <w:rPr>
                <w:kern w:val="0"/>
                <w:sz w:val="24"/>
                <w:szCs w:val="24"/>
              </w:rPr>
              <w:t xml:space="preserve"> </w:t>
            </w:r>
          </w:p>
        </w:tc>
        <w:tc>
          <w:tcPr>
            <w:tcW w:w="709" w:type="dxa"/>
            <w:shd w:val="clear" w:color="auto" w:fill="FFFFFF"/>
            <w:vAlign w:val="center"/>
          </w:tcPr>
          <w:p w:rsidR="008B2B59" w:rsidRPr="00BF5BA8" w:rsidRDefault="008B2B59" w:rsidP="00E73A7B">
            <w:pPr>
              <w:widowControl/>
              <w:jc w:val="center"/>
              <w:rPr>
                <w:kern w:val="0"/>
                <w:sz w:val="24"/>
                <w:szCs w:val="24"/>
              </w:rPr>
            </w:pPr>
            <w:r>
              <w:rPr>
                <w:rFonts w:hint="eastAsia"/>
                <w:kern w:val="0"/>
                <w:sz w:val="24"/>
                <w:szCs w:val="24"/>
              </w:rPr>
              <w:t>008</w:t>
            </w:r>
          </w:p>
        </w:tc>
        <w:tc>
          <w:tcPr>
            <w:tcW w:w="1843"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负责组织开展对预审案件疑难问题和质量检查争议案件的业务指导，并发布业务指导意见</w:t>
            </w:r>
            <w:r>
              <w:rPr>
                <w:rFonts w:hint="eastAsia"/>
                <w:kern w:val="0"/>
                <w:sz w:val="24"/>
                <w:szCs w:val="24"/>
              </w:rPr>
              <w:t>。</w:t>
            </w:r>
          </w:p>
        </w:tc>
        <w:tc>
          <w:tcPr>
            <w:tcW w:w="7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1</w:t>
            </w:r>
          </w:p>
        </w:tc>
        <w:tc>
          <w:tcPr>
            <w:tcW w:w="1134"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公益一类</w:t>
            </w:r>
          </w:p>
        </w:tc>
        <w:tc>
          <w:tcPr>
            <w:tcW w:w="709"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社会人员</w:t>
            </w:r>
          </w:p>
        </w:tc>
        <w:tc>
          <w:tcPr>
            <w:tcW w:w="1701" w:type="dxa"/>
            <w:shd w:val="clear" w:color="auto" w:fill="FFFFFF"/>
            <w:vAlign w:val="center"/>
            <w:hideMark/>
          </w:tcPr>
          <w:p w:rsidR="008B2B59" w:rsidRPr="00BF5BA8" w:rsidRDefault="008B2B59" w:rsidP="00E73A7B">
            <w:pPr>
              <w:widowControl/>
              <w:jc w:val="left"/>
              <w:rPr>
                <w:kern w:val="0"/>
                <w:sz w:val="24"/>
                <w:szCs w:val="24"/>
              </w:rPr>
            </w:pPr>
            <w:r>
              <w:rPr>
                <w:rFonts w:hint="eastAsia"/>
                <w:color w:val="000000"/>
                <w:kern w:val="0"/>
                <w:sz w:val="24"/>
                <w:szCs w:val="24"/>
              </w:rPr>
              <w:t>普通高等院校</w:t>
            </w:r>
            <w:r w:rsidRPr="00BF5BA8">
              <w:rPr>
                <w:kern w:val="0"/>
                <w:sz w:val="24"/>
                <w:szCs w:val="24"/>
              </w:rPr>
              <w:t>全日制研究生（硕士）及以上</w:t>
            </w:r>
          </w:p>
        </w:tc>
        <w:tc>
          <w:tcPr>
            <w:tcW w:w="2511" w:type="dxa"/>
            <w:shd w:val="clear" w:color="auto" w:fill="FFFFFF"/>
            <w:vAlign w:val="center"/>
            <w:hideMark/>
          </w:tcPr>
          <w:p w:rsidR="008B2B59" w:rsidRPr="0041377F" w:rsidRDefault="008B2B59" w:rsidP="00E73A7B">
            <w:pPr>
              <w:widowControl/>
              <w:jc w:val="left"/>
              <w:rPr>
                <w:kern w:val="0"/>
                <w:sz w:val="21"/>
                <w:szCs w:val="21"/>
              </w:rPr>
            </w:pPr>
            <w:r w:rsidRPr="0041377F">
              <w:rPr>
                <w:kern w:val="0"/>
                <w:sz w:val="21"/>
                <w:szCs w:val="21"/>
              </w:rPr>
              <w:t>生物学（</w:t>
            </w:r>
            <w:r w:rsidRPr="0041377F">
              <w:rPr>
                <w:kern w:val="0"/>
                <w:sz w:val="21"/>
                <w:szCs w:val="21"/>
              </w:rPr>
              <w:t>A0710)</w:t>
            </w:r>
            <w:r w:rsidRPr="0041377F">
              <w:rPr>
                <w:kern w:val="0"/>
                <w:sz w:val="21"/>
                <w:szCs w:val="21"/>
              </w:rPr>
              <w:t>、生物医学工程（</w:t>
            </w:r>
            <w:r w:rsidRPr="0041377F">
              <w:rPr>
                <w:kern w:val="0"/>
                <w:sz w:val="21"/>
                <w:szCs w:val="21"/>
              </w:rPr>
              <w:t>A0831)</w:t>
            </w:r>
            <w:r w:rsidRPr="0041377F">
              <w:rPr>
                <w:kern w:val="0"/>
                <w:sz w:val="21"/>
                <w:szCs w:val="21"/>
              </w:rPr>
              <w:t>、生物工程（</w:t>
            </w:r>
            <w:r w:rsidRPr="0041377F">
              <w:rPr>
                <w:kern w:val="0"/>
                <w:sz w:val="21"/>
                <w:szCs w:val="21"/>
              </w:rPr>
              <w:t>A0831)</w:t>
            </w:r>
            <w:r w:rsidRPr="0041377F">
              <w:rPr>
                <w:kern w:val="0"/>
                <w:sz w:val="21"/>
                <w:szCs w:val="21"/>
              </w:rPr>
              <w:t>、生物化工（</w:t>
            </w:r>
            <w:r w:rsidRPr="0041377F">
              <w:rPr>
                <w:kern w:val="0"/>
                <w:sz w:val="21"/>
                <w:szCs w:val="21"/>
              </w:rPr>
              <w:t>A081703)</w:t>
            </w:r>
            <w:r w:rsidRPr="0041377F">
              <w:rPr>
                <w:kern w:val="0"/>
                <w:sz w:val="21"/>
                <w:szCs w:val="21"/>
              </w:rPr>
              <w:t>、医学（</w:t>
            </w:r>
            <w:r w:rsidRPr="0041377F">
              <w:rPr>
                <w:kern w:val="0"/>
                <w:sz w:val="21"/>
                <w:szCs w:val="21"/>
              </w:rPr>
              <w:t>A10)</w:t>
            </w:r>
          </w:p>
        </w:tc>
        <w:tc>
          <w:tcPr>
            <w:tcW w:w="6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不限</w:t>
            </w:r>
          </w:p>
        </w:tc>
        <w:tc>
          <w:tcPr>
            <w:tcW w:w="2652"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具有</w:t>
            </w:r>
            <w:r w:rsidRPr="00BF5BA8">
              <w:rPr>
                <w:kern w:val="0"/>
                <w:sz w:val="24"/>
                <w:szCs w:val="24"/>
              </w:rPr>
              <w:t>5</w:t>
            </w:r>
            <w:r w:rsidRPr="00BF5BA8">
              <w:rPr>
                <w:kern w:val="0"/>
                <w:sz w:val="24"/>
                <w:szCs w:val="24"/>
              </w:rPr>
              <w:t>年以上专利审查工作经历</w:t>
            </w:r>
            <w:r>
              <w:rPr>
                <w:rFonts w:hint="eastAsia"/>
                <w:kern w:val="0"/>
                <w:sz w:val="24"/>
                <w:szCs w:val="24"/>
              </w:rPr>
              <w:t>。</w:t>
            </w:r>
          </w:p>
        </w:tc>
      </w:tr>
      <w:tr w:rsidR="008B2B59" w:rsidRPr="00BF5BA8" w:rsidTr="00E73A7B">
        <w:trPr>
          <w:trHeight w:val="20"/>
          <w:jc w:val="center"/>
        </w:trPr>
        <w:tc>
          <w:tcPr>
            <w:tcW w:w="976" w:type="dxa"/>
            <w:vMerge/>
            <w:shd w:val="clear" w:color="auto" w:fill="FFFFFF"/>
            <w:vAlign w:val="center"/>
            <w:hideMark/>
          </w:tcPr>
          <w:p w:rsidR="008B2B59" w:rsidRPr="00BF5BA8" w:rsidRDefault="008B2B59" w:rsidP="00E73A7B">
            <w:pPr>
              <w:widowControl/>
              <w:jc w:val="center"/>
              <w:rPr>
                <w:kern w:val="0"/>
                <w:sz w:val="24"/>
                <w:szCs w:val="24"/>
              </w:rPr>
            </w:pPr>
          </w:p>
        </w:tc>
        <w:tc>
          <w:tcPr>
            <w:tcW w:w="1624"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高价值专利管理岗（专业技术十二级及以上）</w:t>
            </w:r>
            <w:r w:rsidRPr="00BF5BA8">
              <w:rPr>
                <w:kern w:val="0"/>
                <w:sz w:val="24"/>
                <w:szCs w:val="24"/>
              </w:rPr>
              <w:t xml:space="preserve"> </w:t>
            </w:r>
          </w:p>
        </w:tc>
        <w:tc>
          <w:tcPr>
            <w:tcW w:w="709" w:type="dxa"/>
            <w:shd w:val="clear" w:color="auto" w:fill="FFFFFF"/>
            <w:vAlign w:val="center"/>
          </w:tcPr>
          <w:p w:rsidR="008B2B59" w:rsidRPr="00BF5BA8" w:rsidRDefault="008B2B59" w:rsidP="00E73A7B">
            <w:pPr>
              <w:widowControl/>
              <w:jc w:val="center"/>
              <w:rPr>
                <w:kern w:val="0"/>
                <w:sz w:val="24"/>
                <w:szCs w:val="24"/>
              </w:rPr>
            </w:pPr>
            <w:r>
              <w:rPr>
                <w:rFonts w:hint="eastAsia"/>
                <w:kern w:val="0"/>
                <w:sz w:val="24"/>
                <w:szCs w:val="24"/>
              </w:rPr>
              <w:t>009</w:t>
            </w:r>
          </w:p>
        </w:tc>
        <w:tc>
          <w:tcPr>
            <w:tcW w:w="1843"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组织开展高价值专利挖掘、培育及相关工作</w:t>
            </w:r>
            <w:r>
              <w:rPr>
                <w:rFonts w:hint="eastAsia"/>
                <w:kern w:val="0"/>
                <w:sz w:val="24"/>
                <w:szCs w:val="24"/>
              </w:rPr>
              <w:t>。</w:t>
            </w:r>
          </w:p>
        </w:tc>
        <w:tc>
          <w:tcPr>
            <w:tcW w:w="7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1</w:t>
            </w:r>
          </w:p>
        </w:tc>
        <w:tc>
          <w:tcPr>
            <w:tcW w:w="1134"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公益二类</w:t>
            </w:r>
          </w:p>
        </w:tc>
        <w:tc>
          <w:tcPr>
            <w:tcW w:w="709"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社会人员</w:t>
            </w:r>
          </w:p>
        </w:tc>
        <w:tc>
          <w:tcPr>
            <w:tcW w:w="1701" w:type="dxa"/>
            <w:shd w:val="clear" w:color="auto" w:fill="FFFFFF"/>
            <w:vAlign w:val="center"/>
            <w:hideMark/>
          </w:tcPr>
          <w:p w:rsidR="008B2B59" w:rsidRPr="00BF5BA8" w:rsidRDefault="008B2B59" w:rsidP="00E73A7B">
            <w:pPr>
              <w:widowControl/>
              <w:jc w:val="left"/>
              <w:rPr>
                <w:kern w:val="0"/>
                <w:sz w:val="24"/>
                <w:szCs w:val="24"/>
              </w:rPr>
            </w:pPr>
            <w:r>
              <w:rPr>
                <w:rFonts w:hint="eastAsia"/>
                <w:color w:val="000000"/>
                <w:kern w:val="0"/>
                <w:sz w:val="24"/>
                <w:szCs w:val="24"/>
              </w:rPr>
              <w:t>普通高等院校</w:t>
            </w:r>
            <w:r w:rsidRPr="00BF5BA8">
              <w:rPr>
                <w:kern w:val="0"/>
                <w:sz w:val="24"/>
                <w:szCs w:val="24"/>
              </w:rPr>
              <w:t>全日制研究生（硕士）及以上</w:t>
            </w:r>
          </w:p>
        </w:tc>
        <w:tc>
          <w:tcPr>
            <w:tcW w:w="2511" w:type="dxa"/>
            <w:shd w:val="clear" w:color="auto" w:fill="FFFFFF"/>
            <w:vAlign w:val="center"/>
            <w:hideMark/>
          </w:tcPr>
          <w:p w:rsidR="008B2B59" w:rsidRPr="0041377F" w:rsidRDefault="008B2B59" w:rsidP="00E73A7B">
            <w:pPr>
              <w:widowControl/>
              <w:spacing w:line="300" w:lineRule="exact"/>
              <w:jc w:val="left"/>
              <w:rPr>
                <w:kern w:val="0"/>
                <w:sz w:val="21"/>
                <w:szCs w:val="21"/>
              </w:rPr>
            </w:pPr>
            <w:r w:rsidRPr="0041377F">
              <w:rPr>
                <w:kern w:val="0"/>
                <w:sz w:val="21"/>
                <w:szCs w:val="21"/>
              </w:rPr>
              <w:t>计算机科学与技术（</w:t>
            </w:r>
            <w:r w:rsidRPr="0041377F">
              <w:rPr>
                <w:kern w:val="0"/>
                <w:sz w:val="21"/>
                <w:szCs w:val="21"/>
              </w:rPr>
              <w:t>A0812)</w:t>
            </w:r>
            <w:r w:rsidRPr="0041377F">
              <w:rPr>
                <w:kern w:val="0"/>
                <w:sz w:val="21"/>
                <w:szCs w:val="21"/>
              </w:rPr>
              <w:t>、信息与通信工程（</w:t>
            </w:r>
            <w:r w:rsidRPr="0041377F">
              <w:rPr>
                <w:kern w:val="0"/>
                <w:sz w:val="21"/>
                <w:szCs w:val="21"/>
              </w:rPr>
              <w:t>A0810)</w:t>
            </w:r>
            <w:r w:rsidRPr="0041377F">
              <w:rPr>
                <w:kern w:val="0"/>
                <w:sz w:val="21"/>
                <w:szCs w:val="21"/>
              </w:rPr>
              <w:t>、电子科学与技术（</w:t>
            </w:r>
            <w:r w:rsidRPr="0041377F">
              <w:rPr>
                <w:kern w:val="0"/>
                <w:sz w:val="21"/>
                <w:szCs w:val="21"/>
              </w:rPr>
              <w:t>A0809)</w:t>
            </w:r>
            <w:r w:rsidRPr="0041377F">
              <w:rPr>
                <w:kern w:val="0"/>
                <w:sz w:val="21"/>
                <w:szCs w:val="21"/>
              </w:rPr>
              <w:t>、控制科学与工程（</w:t>
            </w:r>
            <w:r w:rsidRPr="0041377F">
              <w:rPr>
                <w:kern w:val="0"/>
                <w:sz w:val="21"/>
                <w:szCs w:val="21"/>
              </w:rPr>
              <w:t>A0811)</w:t>
            </w:r>
            <w:r w:rsidRPr="0041377F">
              <w:rPr>
                <w:kern w:val="0"/>
                <w:sz w:val="21"/>
                <w:szCs w:val="21"/>
              </w:rPr>
              <w:t>、电器工程及自动化（</w:t>
            </w:r>
            <w:r w:rsidRPr="0041377F">
              <w:rPr>
                <w:kern w:val="0"/>
                <w:sz w:val="21"/>
                <w:szCs w:val="21"/>
              </w:rPr>
              <w:t>A0808)</w:t>
            </w:r>
            <w:r w:rsidRPr="0041377F">
              <w:rPr>
                <w:kern w:val="0"/>
                <w:sz w:val="21"/>
                <w:szCs w:val="21"/>
              </w:rPr>
              <w:t>、生物学（</w:t>
            </w:r>
            <w:r w:rsidRPr="0041377F">
              <w:rPr>
                <w:kern w:val="0"/>
                <w:sz w:val="21"/>
                <w:szCs w:val="21"/>
              </w:rPr>
              <w:t>A0710)</w:t>
            </w:r>
            <w:r w:rsidRPr="0041377F">
              <w:rPr>
                <w:kern w:val="0"/>
                <w:sz w:val="21"/>
                <w:szCs w:val="21"/>
              </w:rPr>
              <w:t>、生物医学工程（</w:t>
            </w:r>
            <w:r w:rsidRPr="0041377F">
              <w:rPr>
                <w:kern w:val="0"/>
                <w:sz w:val="21"/>
                <w:szCs w:val="21"/>
              </w:rPr>
              <w:t>A0831)</w:t>
            </w:r>
            <w:r w:rsidRPr="0041377F">
              <w:rPr>
                <w:kern w:val="0"/>
                <w:sz w:val="21"/>
                <w:szCs w:val="21"/>
              </w:rPr>
              <w:t>、生物工程（</w:t>
            </w:r>
            <w:r w:rsidRPr="0041377F">
              <w:rPr>
                <w:kern w:val="0"/>
                <w:sz w:val="21"/>
                <w:szCs w:val="21"/>
              </w:rPr>
              <w:t>A0831)</w:t>
            </w:r>
            <w:r w:rsidRPr="0041377F">
              <w:rPr>
                <w:kern w:val="0"/>
                <w:sz w:val="21"/>
                <w:szCs w:val="21"/>
              </w:rPr>
              <w:t>、生物化工</w:t>
            </w:r>
            <w:r w:rsidRPr="0041377F">
              <w:rPr>
                <w:kern w:val="0"/>
                <w:sz w:val="21"/>
                <w:szCs w:val="21"/>
              </w:rPr>
              <w:lastRenderedPageBreak/>
              <w:t>（</w:t>
            </w:r>
            <w:r w:rsidRPr="0041377F">
              <w:rPr>
                <w:kern w:val="0"/>
                <w:sz w:val="21"/>
                <w:szCs w:val="21"/>
              </w:rPr>
              <w:t xml:space="preserve">A081703) </w:t>
            </w:r>
            <w:r w:rsidRPr="0041377F">
              <w:rPr>
                <w:kern w:val="0"/>
                <w:sz w:val="21"/>
                <w:szCs w:val="21"/>
              </w:rPr>
              <w:t>、医学（</w:t>
            </w:r>
            <w:r w:rsidRPr="0041377F">
              <w:rPr>
                <w:kern w:val="0"/>
                <w:sz w:val="21"/>
                <w:szCs w:val="21"/>
              </w:rPr>
              <w:t>A10)</w:t>
            </w:r>
          </w:p>
        </w:tc>
        <w:tc>
          <w:tcPr>
            <w:tcW w:w="6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lastRenderedPageBreak/>
              <w:t>不限</w:t>
            </w:r>
          </w:p>
        </w:tc>
        <w:tc>
          <w:tcPr>
            <w:tcW w:w="2652"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具有</w:t>
            </w:r>
            <w:r w:rsidRPr="00BF5BA8">
              <w:rPr>
                <w:kern w:val="0"/>
                <w:sz w:val="24"/>
                <w:szCs w:val="24"/>
              </w:rPr>
              <w:t>5</w:t>
            </w:r>
            <w:r w:rsidRPr="00BF5BA8">
              <w:rPr>
                <w:kern w:val="0"/>
                <w:sz w:val="24"/>
                <w:szCs w:val="24"/>
              </w:rPr>
              <w:t>年以上</w:t>
            </w:r>
            <w:r>
              <w:rPr>
                <w:rFonts w:hint="eastAsia"/>
                <w:kern w:val="0"/>
                <w:sz w:val="24"/>
                <w:szCs w:val="24"/>
              </w:rPr>
              <w:t>专利审查</w:t>
            </w:r>
            <w:r w:rsidRPr="00BF5BA8">
              <w:rPr>
                <w:kern w:val="0"/>
                <w:sz w:val="24"/>
                <w:szCs w:val="24"/>
              </w:rPr>
              <w:t>工作经历</w:t>
            </w:r>
            <w:r>
              <w:rPr>
                <w:rFonts w:hint="eastAsia"/>
                <w:kern w:val="0"/>
                <w:sz w:val="24"/>
                <w:szCs w:val="24"/>
              </w:rPr>
              <w:t>。</w:t>
            </w:r>
          </w:p>
        </w:tc>
      </w:tr>
      <w:tr w:rsidR="008B2B59" w:rsidRPr="00BF5BA8" w:rsidTr="00E73A7B">
        <w:trPr>
          <w:trHeight w:val="20"/>
          <w:jc w:val="center"/>
        </w:trPr>
        <w:tc>
          <w:tcPr>
            <w:tcW w:w="976" w:type="dxa"/>
            <w:vMerge w:val="restart"/>
            <w:shd w:val="clear" w:color="auto" w:fill="FFFFFF"/>
            <w:vAlign w:val="center"/>
            <w:hideMark/>
          </w:tcPr>
          <w:p w:rsidR="008B2B59" w:rsidRDefault="008B2B59" w:rsidP="00E73A7B">
            <w:pPr>
              <w:widowControl/>
              <w:jc w:val="center"/>
              <w:rPr>
                <w:rFonts w:hint="eastAsia"/>
                <w:kern w:val="0"/>
                <w:sz w:val="24"/>
                <w:szCs w:val="24"/>
              </w:rPr>
            </w:pPr>
            <w:r w:rsidRPr="00BF5BA8">
              <w:rPr>
                <w:kern w:val="0"/>
                <w:sz w:val="24"/>
                <w:szCs w:val="24"/>
              </w:rPr>
              <w:t>专利</w:t>
            </w:r>
          </w:p>
          <w:p w:rsidR="008B2B59" w:rsidRPr="00BF5BA8" w:rsidRDefault="008B2B59" w:rsidP="00E73A7B">
            <w:pPr>
              <w:widowControl/>
              <w:jc w:val="center"/>
              <w:rPr>
                <w:kern w:val="0"/>
                <w:sz w:val="24"/>
                <w:szCs w:val="24"/>
              </w:rPr>
            </w:pPr>
            <w:r w:rsidRPr="00BF5BA8">
              <w:rPr>
                <w:kern w:val="0"/>
                <w:sz w:val="24"/>
                <w:szCs w:val="24"/>
              </w:rPr>
              <w:t>预审部</w:t>
            </w:r>
          </w:p>
        </w:tc>
        <w:tc>
          <w:tcPr>
            <w:tcW w:w="1624"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专利预审员岗（专业技术十二级及以上）</w:t>
            </w:r>
            <w:r w:rsidRPr="00BF5BA8">
              <w:rPr>
                <w:kern w:val="0"/>
                <w:sz w:val="24"/>
                <w:szCs w:val="24"/>
              </w:rPr>
              <w:t xml:space="preserve"> </w:t>
            </w:r>
          </w:p>
        </w:tc>
        <w:tc>
          <w:tcPr>
            <w:tcW w:w="709" w:type="dxa"/>
            <w:shd w:val="clear" w:color="auto" w:fill="FFFFFF"/>
            <w:vAlign w:val="center"/>
          </w:tcPr>
          <w:p w:rsidR="008B2B59" w:rsidRPr="00BF5BA8" w:rsidRDefault="008B2B59" w:rsidP="00E73A7B">
            <w:pPr>
              <w:widowControl/>
              <w:jc w:val="center"/>
              <w:rPr>
                <w:kern w:val="0"/>
                <w:sz w:val="24"/>
                <w:szCs w:val="24"/>
              </w:rPr>
            </w:pPr>
            <w:r>
              <w:rPr>
                <w:rFonts w:hint="eastAsia"/>
                <w:kern w:val="0"/>
                <w:sz w:val="24"/>
                <w:szCs w:val="24"/>
              </w:rPr>
              <w:t>010</w:t>
            </w:r>
          </w:p>
        </w:tc>
        <w:tc>
          <w:tcPr>
            <w:tcW w:w="1843"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负责新一代信息技术领域发明和实用新型专利申请快速预审服务等工作</w:t>
            </w:r>
            <w:r>
              <w:rPr>
                <w:rFonts w:hint="eastAsia"/>
                <w:kern w:val="0"/>
                <w:sz w:val="24"/>
                <w:szCs w:val="24"/>
              </w:rPr>
              <w:t>。</w:t>
            </w:r>
          </w:p>
        </w:tc>
        <w:tc>
          <w:tcPr>
            <w:tcW w:w="7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9</w:t>
            </w:r>
          </w:p>
        </w:tc>
        <w:tc>
          <w:tcPr>
            <w:tcW w:w="1134"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公益一类</w:t>
            </w:r>
          </w:p>
        </w:tc>
        <w:tc>
          <w:tcPr>
            <w:tcW w:w="709"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社会人员</w:t>
            </w:r>
          </w:p>
        </w:tc>
        <w:tc>
          <w:tcPr>
            <w:tcW w:w="1701" w:type="dxa"/>
            <w:shd w:val="clear" w:color="auto" w:fill="FFFFFF"/>
            <w:vAlign w:val="center"/>
            <w:hideMark/>
          </w:tcPr>
          <w:p w:rsidR="008B2B59" w:rsidRPr="00BF5BA8" w:rsidRDefault="008B2B59" w:rsidP="00E73A7B">
            <w:pPr>
              <w:widowControl/>
              <w:jc w:val="left"/>
              <w:rPr>
                <w:color w:val="000000"/>
                <w:kern w:val="0"/>
                <w:sz w:val="24"/>
                <w:szCs w:val="24"/>
              </w:rPr>
            </w:pPr>
            <w:r>
              <w:rPr>
                <w:rFonts w:hint="eastAsia"/>
                <w:color w:val="000000"/>
                <w:kern w:val="0"/>
                <w:sz w:val="24"/>
                <w:szCs w:val="24"/>
              </w:rPr>
              <w:t>普通高等院校</w:t>
            </w:r>
            <w:r w:rsidRPr="00BF5BA8">
              <w:rPr>
                <w:color w:val="000000"/>
                <w:kern w:val="0"/>
                <w:sz w:val="24"/>
                <w:szCs w:val="24"/>
              </w:rPr>
              <w:t>全日制研究生（硕士）及以上</w:t>
            </w:r>
          </w:p>
        </w:tc>
        <w:tc>
          <w:tcPr>
            <w:tcW w:w="2511" w:type="dxa"/>
            <w:shd w:val="clear" w:color="auto" w:fill="FFFFFF"/>
            <w:vAlign w:val="center"/>
            <w:hideMark/>
          </w:tcPr>
          <w:p w:rsidR="008B2B59" w:rsidRPr="0041377F" w:rsidRDefault="008B2B59" w:rsidP="00E73A7B">
            <w:pPr>
              <w:widowControl/>
              <w:spacing w:line="300" w:lineRule="exact"/>
              <w:jc w:val="left"/>
              <w:rPr>
                <w:kern w:val="0"/>
                <w:sz w:val="21"/>
                <w:szCs w:val="21"/>
              </w:rPr>
            </w:pPr>
            <w:r w:rsidRPr="0041377F">
              <w:rPr>
                <w:kern w:val="0"/>
                <w:sz w:val="21"/>
                <w:szCs w:val="21"/>
              </w:rPr>
              <w:t>计算机科学与技术（</w:t>
            </w:r>
            <w:r w:rsidRPr="0041377F">
              <w:rPr>
                <w:kern w:val="0"/>
                <w:sz w:val="21"/>
                <w:szCs w:val="21"/>
              </w:rPr>
              <w:t>A0812</w:t>
            </w:r>
            <w:r w:rsidRPr="0041377F">
              <w:rPr>
                <w:kern w:val="0"/>
                <w:sz w:val="21"/>
                <w:szCs w:val="21"/>
              </w:rPr>
              <w:t>）、信息与通信工程（</w:t>
            </w:r>
            <w:r w:rsidRPr="0041377F">
              <w:rPr>
                <w:kern w:val="0"/>
                <w:sz w:val="21"/>
                <w:szCs w:val="21"/>
              </w:rPr>
              <w:t>A0810</w:t>
            </w:r>
            <w:r w:rsidRPr="0041377F">
              <w:rPr>
                <w:kern w:val="0"/>
                <w:sz w:val="21"/>
                <w:szCs w:val="21"/>
              </w:rPr>
              <w:t>）、电子科学与技术（</w:t>
            </w:r>
            <w:r w:rsidRPr="0041377F">
              <w:rPr>
                <w:kern w:val="0"/>
                <w:sz w:val="21"/>
                <w:szCs w:val="21"/>
              </w:rPr>
              <w:t>A0809</w:t>
            </w:r>
            <w:r w:rsidRPr="0041377F">
              <w:rPr>
                <w:kern w:val="0"/>
                <w:sz w:val="21"/>
                <w:szCs w:val="21"/>
              </w:rPr>
              <w:t>）、控制科学与工程（</w:t>
            </w:r>
            <w:r w:rsidRPr="0041377F">
              <w:rPr>
                <w:kern w:val="0"/>
                <w:sz w:val="21"/>
                <w:szCs w:val="21"/>
              </w:rPr>
              <w:t>A0811</w:t>
            </w:r>
            <w:r w:rsidRPr="0041377F">
              <w:rPr>
                <w:kern w:val="0"/>
                <w:sz w:val="21"/>
                <w:szCs w:val="21"/>
              </w:rPr>
              <w:t>）、电气工程（</w:t>
            </w:r>
            <w:r w:rsidRPr="0041377F">
              <w:rPr>
                <w:kern w:val="0"/>
                <w:sz w:val="21"/>
                <w:szCs w:val="21"/>
              </w:rPr>
              <w:t>A0808</w:t>
            </w:r>
            <w:r w:rsidRPr="0041377F">
              <w:rPr>
                <w:kern w:val="0"/>
                <w:sz w:val="21"/>
                <w:szCs w:val="21"/>
              </w:rPr>
              <w:t>）</w:t>
            </w:r>
          </w:p>
        </w:tc>
        <w:tc>
          <w:tcPr>
            <w:tcW w:w="6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不限</w:t>
            </w:r>
          </w:p>
        </w:tc>
        <w:tc>
          <w:tcPr>
            <w:tcW w:w="2652"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br/>
            </w:r>
            <w:r w:rsidRPr="00BF5BA8">
              <w:rPr>
                <w:kern w:val="0"/>
                <w:sz w:val="24"/>
                <w:szCs w:val="24"/>
              </w:rPr>
              <w:t>具有</w:t>
            </w:r>
            <w:r>
              <w:rPr>
                <w:rFonts w:hint="eastAsia"/>
                <w:kern w:val="0"/>
                <w:sz w:val="24"/>
                <w:szCs w:val="24"/>
              </w:rPr>
              <w:t>2</w:t>
            </w:r>
            <w:r w:rsidRPr="00BF5BA8">
              <w:rPr>
                <w:kern w:val="0"/>
                <w:sz w:val="24"/>
                <w:szCs w:val="24"/>
              </w:rPr>
              <w:t>年以上专利代理</w:t>
            </w:r>
            <w:r>
              <w:rPr>
                <w:rFonts w:hint="eastAsia"/>
                <w:kern w:val="0"/>
                <w:sz w:val="24"/>
                <w:szCs w:val="24"/>
              </w:rPr>
              <w:t>、</w:t>
            </w:r>
            <w:r w:rsidRPr="00BF5BA8">
              <w:rPr>
                <w:kern w:val="0"/>
                <w:sz w:val="24"/>
                <w:szCs w:val="24"/>
              </w:rPr>
              <w:t>专利审查、知识产权信息分析</w:t>
            </w:r>
            <w:r>
              <w:rPr>
                <w:rFonts w:hint="eastAsia"/>
                <w:kern w:val="0"/>
                <w:sz w:val="24"/>
                <w:szCs w:val="24"/>
              </w:rPr>
              <w:t>或</w:t>
            </w:r>
            <w:r w:rsidRPr="00BF5BA8">
              <w:rPr>
                <w:kern w:val="0"/>
                <w:sz w:val="24"/>
                <w:szCs w:val="24"/>
              </w:rPr>
              <w:t>知识产权分析评议等</w:t>
            </w:r>
            <w:r>
              <w:rPr>
                <w:rFonts w:hint="eastAsia"/>
                <w:kern w:val="0"/>
                <w:sz w:val="24"/>
                <w:szCs w:val="24"/>
              </w:rPr>
              <w:t>工作</w:t>
            </w:r>
            <w:r w:rsidRPr="00BF5BA8">
              <w:rPr>
                <w:kern w:val="0"/>
                <w:sz w:val="24"/>
                <w:szCs w:val="24"/>
              </w:rPr>
              <w:t>经</w:t>
            </w:r>
            <w:r>
              <w:rPr>
                <w:rFonts w:hint="eastAsia"/>
                <w:kern w:val="0"/>
                <w:sz w:val="24"/>
                <w:szCs w:val="24"/>
              </w:rPr>
              <w:t>历</w:t>
            </w:r>
            <w:r w:rsidRPr="00BF5BA8">
              <w:rPr>
                <w:kern w:val="0"/>
                <w:sz w:val="24"/>
                <w:szCs w:val="24"/>
              </w:rPr>
              <w:t>。</w:t>
            </w:r>
          </w:p>
        </w:tc>
      </w:tr>
      <w:tr w:rsidR="008B2B59" w:rsidRPr="00BF5BA8" w:rsidTr="00E73A7B">
        <w:trPr>
          <w:trHeight w:val="1080"/>
          <w:jc w:val="center"/>
        </w:trPr>
        <w:tc>
          <w:tcPr>
            <w:tcW w:w="976" w:type="dxa"/>
            <w:vMerge/>
            <w:shd w:val="clear" w:color="auto" w:fill="FFFFFF"/>
            <w:vAlign w:val="center"/>
          </w:tcPr>
          <w:p w:rsidR="008B2B59" w:rsidRPr="00BF5BA8" w:rsidRDefault="008B2B59" w:rsidP="00E73A7B">
            <w:pPr>
              <w:widowControl/>
              <w:jc w:val="center"/>
              <w:rPr>
                <w:kern w:val="0"/>
                <w:sz w:val="24"/>
                <w:szCs w:val="24"/>
              </w:rPr>
            </w:pPr>
          </w:p>
        </w:tc>
        <w:tc>
          <w:tcPr>
            <w:tcW w:w="1624" w:type="dxa"/>
            <w:shd w:val="clear" w:color="auto" w:fill="FFFFFF"/>
            <w:vAlign w:val="center"/>
          </w:tcPr>
          <w:p w:rsidR="008B2B59" w:rsidRPr="00BF5BA8" w:rsidRDefault="008B2B59" w:rsidP="00E73A7B">
            <w:pPr>
              <w:jc w:val="left"/>
              <w:rPr>
                <w:kern w:val="0"/>
                <w:sz w:val="24"/>
                <w:szCs w:val="24"/>
              </w:rPr>
            </w:pPr>
            <w:r w:rsidRPr="00BF5BA8">
              <w:rPr>
                <w:kern w:val="0"/>
                <w:sz w:val="24"/>
                <w:szCs w:val="24"/>
              </w:rPr>
              <w:t>专利预审员岗（专业技术十二级及以上）</w:t>
            </w:r>
          </w:p>
        </w:tc>
        <w:tc>
          <w:tcPr>
            <w:tcW w:w="709" w:type="dxa"/>
            <w:shd w:val="clear" w:color="auto" w:fill="FFFFFF"/>
            <w:vAlign w:val="center"/>
          </w:tcPr>
          <w:p w:rsidR="008B2B59" w:rsidRPr="00BF5BA8" w:rsidRDefault="008B2B59" w:rsidP="00E73A7B">
            <w:pPr>
              <w:widowControl/>
              <w:jc w:val="center"/>
              <w:rPr>
                <w:kern w:val="0"/>
                <w:sz w:val="24"/>
                <w:szCs w:val="24"/>
              </w:rPr>
            </w:pPr>
            <w:r>
              <w:rPr>
                <w:rFonts w:hint="eastAsia"/>
                <w:kern w:val="0"/>
                <w:sz w:val="24"/>
                <w:szCs w:val="24"/>
              </w:rPr>
              <w:t>011</w:t>
            </w:r>
          </w:p>
        </w:tc>
        <w:tc>
          <w:tcPr>
            <w:tcW w:w="1843" w:type="dxa"/>
            <w:shd w:val="clear" w:color="auto" w:fill="FFFFFF"/>
            <w:vAlign w:val="center"/>
          </w:tcPr>
          <w:p w:rsidR="008B2B59" w:rsidRPr="00BF5BA8" w:rsidRDefault="008B2B59" w:rsidP="00E73A7B">
            <w:pPr>
              <w:jc w:val="left"/>
              <w:rPr>
                <w:kern w:val="0"/>
                <w:sz w:val="24"/>
                <w:szCs w:val="24"/>
              </w:rPr>
            </w:pPr>
            <w:r w:rsidRPr="00BF5BA8">
              <w:rPr>
                <w:kern w:val="0"/>
                <w:sz w:val="24"/>
                <w:szCs w:val="24"/>
              </w:rPr>
              <w:t>负责新一代信息技术领域发明和实用新型专利申请快速预审服务等工作</w:t>
            </w:r>
            <w:r>
              <w:rPr>
                <w:rFonts w:hint="eastAsia"/>
                <w:kern w:val="0"/>
                <w:sz w:val="24"/>
                <w:szCs w:val="24"/>
              </w:rPr>
              <w:t>。</w:t>
            </w:r>
          </w:p>
        </w:tc>
        <w:tc>
          <w:tcPr>
            <w:tcW w:w="708" w:type="dxa"/>
            <w:shd w:val="clear" w:color="auto" w:fill="FFFFFF"/>
            <w:vAlign w:val="center"/>
          </w:tcPr>
          <w:p w:rsidR="008B2B59" w:rsidRPr="00BF5BA8" w:rsidRDefault="008B2B59" w:rsidP="00E73A7B">
            <w:pPr>
              <w:widowControl/>
              <w:jc w:val="center"/>
              <w:rPr>
                <w:kern w:val="0"/>
                <w:sz w:val="24"/>
                <w:szCs w:val="24"/>
              </w:rPr>
            </w:pPr>
            <w:r>
              <w:rPr>
                <w:rFonts w:hint="eastAsia"/>
                <w:kern w:val="0"/>
                <w:sz w:val="24"/>
                <w:szCs w:val="24"/>
              </w:rPr>
              <w:t>2</w:t>
            </w:r>
          </w:p>
        </w:tc>
        <w:tc>
          <w:tcPr>
            <w:tcW w:w="1134" w:type="dxa"/>
            <w:shd w:val="clear" w:color="auto" w:fill="FFFFFF"/>
            <w:vAlign w:val="center"/>
          </w:tcPr>
          <w:p w:rsidR="008B2B59" w:rsidRPr="00BF5BA8" w:rsidRDefault="008B2B59" w:rsidP="00E73A7B">
            <w:pPr>
              <w:widowControl/>
              <w:jc w:val="center"/>
              <w:rPr>
                <w:kern w:val="0"/>
                <w:sz w:val="24"/>
                <w:szCs w:val="24"/>
              </w:rPr>
            </w:pPr>
            <w:r w:rsidRPr="00BF5BA8">
              <w:rPr>
                <w:kern w:val="0"/>
                <w:sz w:val="24"/>
                <w:szCs w:val="24"/>
              </w:rPr>
              <w:t>公益</w:t>
            </w:r>
            <w:r>
              <w:rPr>
                <w:rFonts w:hint="eastAsia"/>
                <w:kern w:val="0"/>
                <w:sz w:val="24"/>
                <w:szCs w:val="24"/>
              </w:rPr>
              <w:t>二</w:t>
            </w:r>
            <w:r w:rsidRPr="00BF5BA8">
              <w:rPr>
                <w:kern w:val="0"/>
                <w:sz w:val="24"/>
                <w:szCs w:val="24"/>
              </w:rPr>
              <w:t>类</w:t>
            </w:r>
          </w:p>
        </w:tc>
        <w:tc>
          <w:tcPr>
            <w:tcW w:w="709" w:type="dxa"/>
            <w:shd w:val="clear" w:color="auto" w:fill="FFFFFF"/>
            <w:vAlign w:val="center"/>
          </w:tcPr>
          <w:p w:rsidR="008B2B59" w:rsidRPr="00BF5BA8" w:rsidRDefault="008B2B59" w:rsidP="00E73A7B">
            <w:pPr>
              <w:widowControl/>
              <w:jc w:val="center"/>
              <w:rPr>
                <w:kern w:val="0"/>
                <w:sz w:val="24"/>
                <w:szCs w:val="24"/>
              </w:rPr>
            </w:pPr>
            <w:r w:rsidRPr="00BF5BA8">
              <w:rPr>
                <w:kern w:val="0"/>
                <w:sz w:val="24"/>
                <w:szCs w:val="24"/>
              </w:rPr>
              <w:t>社会人员</w:t>
            </w:r>
          </w:p>
        </w:tc>
        <w:tc>
          <w:tcPr>
            <w:tcW w:w="1701" w:type="dxa"/>
            <w:shd w:val="clear" w:color="auto" w:fill="FFFFFF"/>
            <w:vAlign w:val="center"/>
          </w:tcPr>
          <w:p w:rsidR="008B2B59" w:rsidRPr="00BF5BA8" w:rsidRDefault="008B2B59" w:rsidP="00E73A7B">
            <w:pPr>
              <w:widowControl/>
              <w:jc w:val="left"/>
              <w:rPr>
                <w:color w:val="000000"/>
                <w:kern w:val="0"/>
                <w:sz w:val="24"/>
                <w:szCs w:val="24"/>
              </w:rPr>
            </w:pPr>
            <w:r>
              <w:rPr>
                <w:rFonts w:hint="eastAsia"/>
                <w:color w:val="000000"/>
                <w:kern w:val="0"/>
                <w:sz w:val="24"/>
                <w:szCs w:val="24"/>
              </w:rPr>
              <w:t>普通高等院校</w:t>
            </w:r>
            <w:r w:rsidRPr="00BF5BA8">
              <w:rPr>
                <w:color w:val="000000"/>
                <w:kern w:val="0"/>
                <w:sz w:val="24"/>
                <w:szCs w:val="24"/>
              </w:rPr>
              <w:t>全日制研究生（硕士）及以上</w:t>
            </w:r>
          </w:p>
        </w:tc>
        <w:tc>
          <w:tcPr>
            <w:tcW w:w="2511" w:type="dxa"/>
            <w:shd w:val="clear" w:color="auto" w:fill="FFFFFF"/>
            <w:vAlign w:val="center"/>
          </w:tcPr>
          <w:p w:rsidR="008B2B59" w:rsidRPr="0041377F" w:rsidRDefault="008B2B59" w:rsidP="00E73A7B">
            <w:pPr>
              <w:spacing w:line="300" w:lineRule="exact"/>
              <w:jc w:val="left"/>
              <w:rPr>
                <w:kern w:val="0"/>
                <w:sz w:val="21"/>
                <w:szCs w:val="21"/>
              </w:rPr>
            </w:pPr>
            <w:r w:rsidRPr="0041377F">
              <w:rPr>
                <w:kern w:val="0"/>
                <w:sz w:val="21"/>
                <w:szCs w:val="21"/>
              </w:rPr>
              <w:t>计算机科学与技术（</w:t>
            </w:r>
            <w:r w:rsidRPr="0041377F">
              <w:rPr>
                <w:kern w:val="0"/>
                <w:sz w:val="21"/>
                <w:szCs w:val="21"/>
              </w:rPr>
              <w:t>A0812</w:t>
            </w:r>
            <w:r w:rsidRPr="0041377F">
              <w:rPr>
                <w:kern w:val="0"/>
                <w:sz w:val="21"/>
                <w:szCs w:val="21"/>
              </w:rPr>
              <w:t>）、信息与通信工程（</w:t>
            </w:r>
            <w:r w:rsidRPr="0041377F">
              <w:rPr>
                <w:kern w:val="0"/>
                <w:sz w:val="21"/>
                <w:szCs w:val="21"/>
              </w:rPr>
              <w:t>A0810</w:t>
            </w:r>
            <w:r w:rsidRPr="0041377F">
              <w:rPr>
                <w:kern w:val="0"/>
                <w:sz w:val="21"/>
                <w:szCs w:val="21"/>
              </w:rPr>
              <w:t>）、电子科学与技术（</w:t>
            </w:r>
            <w:r w:rsidRPr="0041377F">
              <w:rPr>
                <w:kern w:val="0"/>
                <w:sz w:val="21"/>
                <w:szCs w:val="21"/>
              </w:rPr>
              <w:t>A0809</w:t>
            </w:r>
            <w:r w:rsidRPr="0041377F">
              <w:rPr>
                <w:kern w:val="0"/>
                <w:sz w:val="21"/>
                <w:szCs w:val="21"/>
              </w:rPr>
              <w:t>）、控制科学与工程（</w:t>
            </w:r>
            <w:r w:rsidRPr="0041377F">
              <w:rPr>
                <w:kern w:val="0"/>
                <w:sz w:val="21"/>
                <w:szCs w:val="21"/>
              </w:rPr>
              <w:t>A0811</w:t>
            </w:r>
            <w:r w:rsidRPr="0041377F">
              <w:rPr>
                <w:kern w:val="0"/>
                <w:sz w:val="21"/>
                <w:szCs w:val="21"/>
              </w:rPr>
              <w:t>）、电气工程（</w:t>
            </w:r>
            <w:r w:rsidRPr="0041377F">
              <w:rPr>
                <w:kern w:val="0"/>
                <w:sz w:val="21"/>
                <w:szCs w:val="21"/>
              </w:rPr>
              <w:t>A0808</w:t>
            </w:r>
            <w:r w:rsidRPr="0041377F">
              <w:rPr>
                <w:kern w:val="0"/>
                <w:sz w:val="21"/>
                <w:szCs w:val="21"/>
              </w:rPr>
              <w:t>）</w:t>
            </w:r>
          </w:p>
        </w:tc>
        <w:tc>
          <w:tcPr>
            <w:tcW w:w="608" w:type="dxa"/>
            <w:shd w:val="clear" w:color="auto" w:fill="FFFFFF"/>
            <w:vAlign w:val="center"/>
          </w:tcPr>
          <w:p w:rsidR="008B2B59" w:rsidRPr="00BF5BA8" w:rsidRDefault="008B2B59" w:rsidP="00E73A7B">
            <w:pPr>
              <w:widowControl/>
              <w:jc w:val="center"/>
              <w:rPr>
                <w:kern w:val="0"/>
                <w:sz w:val="24"/>
                <w:szCs w:val="24"/>
              </w:rPr>
            </w:pPr>
            <w:r w:rsidRPr="00BF5BA8">
              <w:rPr>
                <w:kern w:val="0"/>
                <w:sz w:val="24"/>
                <w:szCs w:val="24"/>
              </w:rPr>
              <w:t>不限</w:t>
            </w:r>
          </w:p>
        </w:tc>
        <w:tc>
          <w:tcPr>
            <w:tcW w:w="2652" w:type="dxa"/>
            <w:shd w:val="clear" w:color="auto" w:fill="FFFFFF"/>
            <w:vAlign w:val="center"/>
          </w:tcPr>
          <w:p w:rsidR="008B2B59" w:rsidRPr="00BF5BA8" w:rsidRDefault="008B2B59" w:rsidP="00E73A7B">
            <w:pPr>
              <w:jc w:val="left"/>
              <w:rPr>
                <w:kern w:val="0"/>
                <w:sz w:val="24"/>
                <w:szCs w:val="24"/>
              </w:rPr>
            </w:pPr>
            <w:r w:rsidRPr="00BF5BA8">
              <w:rPr>
                <w:kern w:val="0"/>
                <w:sz w:val="24"/>
                <w:szCs w:val="24"/>
              </w:rPr>
              <w:t>具有</w:t>
            </w:r>
            <w:r>
              <w:rPr>
                <w:rFonts w:hint="eastAsia"/>
                <w:kern w:val="0"/>
                <w:sz w:val="24"/>
                <w:szCs w:val="24"/>
              </w:rPr>
              <w:t>2</w:t>
            </w:r>
            <w:r w:rsidRPr="00BF5BA8">
              <w:rPr>
                <w:kern w:val="0"/>
                <w:sz w:val="24"/>
                <w:szCs w:val="24"/>
              </w:rPr>
              <w:t>年以上专利代理</w:t>
            </w:r>
            <w:r>
              <w:rPr>
                <w:rFonts w:hint="eastAsia"/>
                <w:kern w:val="0"/>
                <w:sz w:val="24"/>
                <w:szCs w:val="24"/>
              </w:rPr>
              <w:t>、</w:t>
            </w:r>
            <w:r w:rsidRPr="00BF5BA8">
              <w:rPr>
                <w:kern w:val="0"/>
                <w:sz w:val="24"/>
                <w:szCs w:val="24"/>
              </w:rPr>
              <w:t>专利审查、知识产权信息分析</w:t>
            </w:r>
            <w:r>
              <w:rPr>
                <w:rFonts w:hint="eastAsia"/>
                <w:kern w:val="0"/>
                <w:sz w:val="24"/>
                <w:szCs w:val="24"/>
              </w:rPr>
              <w:t>或</w:t>
            </w:r>
            <w:r w:rsidRPr="00BF5BA8">
              <w:rPr>
                <w:kern w:val="0"/>
                <w:sz w:val="24"/>
                <w:szCs w:val="24"/>
              </w:rPr>
              <w:t>知识产权分析评议等</w:t>
            </w:r>
            <w:r>
              <w:rPr>
                <w:rFonts w:hint="eastAsia"/>
                <w:kern w:val="0"/>
                <w:sz w:val="24"/>
                <w:szCs w:val="24"/>
              </w:rPr>
              <w:t>工作</w:t>
            </w:r>
            <w:r w:rsidRPr="00BF5BA8">
              <w:rPr>
                <w:kern w:val="0"/>
                <w:sz w:val="24"/>
                <w:szCs w:val="24"/>
              </w:rPr>
              <w:t>经</w:t>
            </w:r>
            <w:r>
              <w:rPr>
                <w:rFonts w:hint="eastAsia"/>
                <w:kern w:val="0"/>
                <w:sz w:val="24"/>
                <w:szCs w:val="24"/>
              </w:rPr>
              <w:t>历</w:t>
            </w:r>
            <w:r w:rsidRPr="00BF5BA8">
              <w:rPr>
                <w:kern w:val="0"/>
                <w:sz w:val="24"/>
                <w:szCs w:val="24"/>
              </w:rPr>
              <w:t>。</w:t>
            </w:r>
          </w:p>
        </w:tc>
      </w:tr>
      <w:tr w:rsidR="008B2B59" w:rsidRPr="00BF5BA8" w:rsidTr="00E73A7B">
        <w:trPr>
          <w:trHeight w:val="1080"/>
          <w:jc w:val="center"/>
        </w:trPr>
        <w:tc>
          <w:tcPr>
            <w:tcW w:w="976" w:type="dxa"/>
            <w:vMerge/>
            <w:shd w:val="clear" w:color="auto" w:fill="FFFFFF"/>
            <w:vAlign w:val="center"/>
          </w:tcPr>
          <w:p w:rsidR="008B2B59" w:rsidRPr="00BF5BA8" w:rsidRDefault="008B2B59" w:rsidP="00E73A7B">
            <w:pPr>
              <w:widowControl/>
              <w:jc w:val="center"/>
              <w:rPr>
                <w:kern w:val="0"/>
                <w:sz w:val="24"/>
                <w:szCs w:val="24"/>
              </w:rPr>
            </w:pPr>
          </w:p>
        </w:tc>
        <w:tc>
          <w:tcPr>
            <w:tcW w:w="1624" w:type="dxa"/>
            <w:shd w:val="clear" w:color="auto" w:fill="FFFFFF"/>
            <w:vAlign w:val="center"/>
          </w:tcPr>
          <w:p w:rsidR="008B2B59" w:rsidRPr="00BF5BA8" w:rsidRDefault="008B2B59" w:rsidP="00E73A7B">
            <w:pPr>
              <w:jc w:val="left"/>
              <w:rPr>
                <w:kern w:val="0"/>
                <w:sz w:val="24"/>
                <w:szCs w:val="24"/>
              </w:rPr>
            </w:pPr>
            <w:r w:rsidRPr="00BF5BA8">
              <w:rPr>
                <w:kern w:val="0"/>
                <w:sz w:val="24"/>
                <w:szCs w:val="24"/>
              </w:rPr>
              <w:t>专利预审员岗（专业技术十二级及以上）</w:t>
            </w:r>
          </w:p>
        </w:tc>
        <w:tc>
          <w:tcPr>
            <w:tcW w:w="709" w:type="dxa"/>
            <w:shd w:val="clear" w:color="auto" w:fill="FFFFFF"/>
            <w:vAlign w:val="center"/>
          </w:tcPr>
          <w:p w:rsidR="008B2B59" w:rsidRPr="00BF5BA8" w:rsidRDefault="008B2B59" w:rsidP="00E73A7B">
            <w:pPr>
              <w:widowControl/>
              <w:jc w:val="center"/>
              <w:rPr>
                <w:kern w:val="0"/>
                <w:sz w:val="24"/>
                <w:szCs w:val="24"/>
              </w:rPr>
            </w:pPr>
            <w:r>
              <w:rPr>
                <w:rFonts w:hint="eastAsia"/>
                <w:kern w:val="0"/>
                <w:sz w:val="24"/>
                <w:szCs w:val="24"/>
              </w:rPr>
              <w:t>012</w:t>
            </w:r>
          </w:p>
        </w:tc>
        <w:tc>
          <w:tcPr>
            <w:tcW w:w="1843" w:type="dxa"/>
            <w:shd w:val="clear" w:color="auto" w:fill="FFFFFF"/>
            <w:vAlign w:val="center"/>
          </w:tcPr>
          <w:p w:rsidR="008B2B59" w:rsidRPr="00BF5BA8" w:rsidRDefault="008B2B59" w:rsidP="00E73A7B">
            <w:pPr>
              <w:widowControl/>
              <w:jc w:val="left"/>
              <w:rPr>
                <w:kern w:val="0"/>
                <w:sz w:val="24"/>
                <w:szCs w:val="24"/>
              </w:rPr>
            </w:pPr>
            <w:r w:rsidRPr="00BF5BA8">
              <w:rPr>
                <w:kern w:val="0"/>
                <w:sz w:val="24"/>
                <w:szCs w:val="24"/>
              </w:rPr>
              <w:t>负责生物产业技术领域发明和实用新型专利申请快速预审服务等工作</w:t>
            </w:r>
            <w:r>
              <w:rPr>
                <w:rFonts w:hint="eastAsia"/>
                <w:kern w:val="0"/>
                <w:sz w:val="24"/>
                <w:szCs w:val="24"/>
              </w:rPr>
              <w:t>。</w:t>
            </w:r>
          </w:p>
        </w:tc>
        <w:tc>
          <w:tcPr>
            <w:tcW w:w="708" w:type="dxa"/>
            <w:shd w:val="clear" w:color="auto" w:fill="FFFFFF"/>
            <w:vAlign w:val="center"/>
          </w:tcPr>
          <w:p w:rsidR="008B2B59" w:rsidRPr="00BF5BA8" w:rsidRDefault="008B2B59" w:rsidP="00E73A7B">
            <w:pPr>
              <w:widowControl/>
              <w:jc w:val="center"/>
              <w:rPr>
                <w:kern w:val="0"/>
                <w:sz w:val="24"/>
                <w:szCs w:val="24"/>
              </w:rPr>
            </w:pPr>
            <w:r w:rsidRPr="00BF5BA8">
              <w:rPr>
                <w:kern w:val="0"/>
                <w:sz w:val="24"/>
                <w:szCs w:val="24"/>
              </w:rPr>
              <w:t>3</w:t>
            </w:r>
          </w:p>
        </w:tc>
        <w:tc>
          <w:tcPr>
            <w:tcW w:w="1134" w:type="dxa"/>
            <w:shd w:val="clear" w:color="auto" w:fill="FFFFFF"/>
            <w:vAlign w:val="center"/>
          </w:tcPr>
          <w:p w:rsidR="008B2B59" w:rsidRPr="00BF5BA8" w:rsidRDefault="008B2B59" w:rsidP="00E73A7B">
            <w:pPr>
              <w:widowControl/>
              <w:jc w:val="center"/>
              <w:rPr>
                <w:kern w:val="0"/>
                <w:sz w:val="24"/>
                <w:szCs w:val="24"/>
              </w:rPr>
            </w:pPr>
            <w:r w:rsidRPr="00BF5BA8">
              <w:rPr>
                <w:kern w:val="0"/>
                <w:sz w:val="24"/>
                <w:szCs w:val="24"/>
              </w:rPr>
              <w:t>公益一类</w:t>
            </w:r>
          </w:p>
        </w:tc>
        <w:tc>
          <w:tcPr>
            <w:tcW w:w="709" w:type="dxa"/>
            <w:shd w:val="clear" w:color="auto" w:fill="FFFFFF"/>
            <w:vAlign w:val="center"/>
          </w:tcPr>
          <w:p w:rsidR="008B2B59" w:rsidRPr="00BF5BA8" w:rsidRDefault="008B2B59" w:rsidP="00E73A7B">
            <w:pPr>
              <w:widowControl/>
              <w:jc w:val="center"/>
              <w:rPr>
                <w:kern w:val="0"/>
                <w:sz w:val="24"/>
                <w:szCs w:val="24"/>
              </w:rPr>
            </w:pPr>
            <w:r w:rsidRPr="00BF5BA8">
              <w:rPr>
                <w:kern w:val="0"/>
                <w:sz w:val="24"/>
                <w:szCs w:val="24"/>
              </w:rPr>
              <w:t>社会人员</w:t>
            </w:r>
          </w:p>
        </w:tc>
        <w:tc>
          <w:tcPr>
            <w:tcW w:w="1701" w:type="dxa"/>
            <w:shd w:val="clear" w:color="auto" w:fill="FFFFFF"/>
            <w:vAlign w:val="center"/>
          </w:tcPr>
          <w:p w:rsidR="008B2B59" w:rsidRPr="00BF5BA8" w:rsidRDefault="008B2B59" w:rsidP="00E73A7B">
            <w:pPr>
              <w:widowControl/>
              <w:jc w:val="left"/>
              <w:rPr>
                <w:color w:val="000000"/>
                <w:kern w:val="0"/>
                <w:sz w:val="24"/>
                <w:szCs w:val="24"/>
              </w:rPr>
            </w:pPr>
            <w:r>
              <w:rPr>
                <w:rFonts w:hint="eastAsia"/>
                <w:color w:val="000000"/>
                <w:kern w:val="0"/>
                <w:sz w:val="24"/>
                <w:szCs w:val="24"/>
              </w:rPr>
              <w:t>普通高等院校</w:t>
            </w:r>
            <w:r w:rsidRPr="00BF5BA8">
              <w:rPr>
                <w:color w:val="000000"/>
                <w:kern w:val="0"/>
                <w:sz w:val="24"/>
                <w:szCs w:val="24"/>
              </w:rPr>
              <w:t>全日制研究生（硕士）及以上</w:t>
            </w:r>
          </w:p>
        </w:tc>
        <w:tc>
          <w:tcPr>
            <w:tcW w:w="2511" w:type="dxa"/>
            <w:shd w:val="clear" w:color="auto" w:fill="FFFFFF"/>
            <w:vAlign w:val="center"/>
          </w:tcPr>
          <w:p w:rsidR="008B2B59" w:rsidRPr="0041377F" w:rsidRDefault="008B2B59" w:rsidP="00E73A7B">
            <w:pPr>
              <w:widowControl/>
              <w:spacing w:line="300" w:lineRule="exact"/>
              <w:jc w:val="left"/>
              <w:rPr>
                <w:kern w:val="0"/>
                <w:sz w:val="21"/>
                <w:szCs w:val="21"/>
              </w:rPr>
            </w:pPr>
            <w:r w:rsidRPr="0041377F">
              <w:rPr>
                <w:kern w:val="0"/>
                <w:sz w:val="21"/>
                <w:szCs w:val="21"/>
              </w:rPr>
              <w:t>生物学（</w:t>
            </w:r>
            <w:r w:rsidRPr="0041377F">
              <w:rPr>
                <w:kern w:val="0"/>
                <w:sz w:val="21"/>
                <w:szCs w:val="21"/>
              </w:rPr>
              <w:t>A0710</w:t>
            </w:r>
            <w:r w:rsidRPr="0041377F">
              <w:rPr>
                <w:kern w:val="0"/>
                <w:sz w:val="21"/>
                <w:szCs w:val="21"/>
              </w:rPr>
              <w:t>）、</w:t>
            </w:r>
            <w:r w:rsidRPr="0041377F">
              <w:rPr>
                <w:kern w:val="0"/>
                <w:sz w:val="21"/>
                <w:szCs w:val="21"/>
              </w:rPr>
              <w:br/>
            </w:r>
            <w:r w:rsidRPr="0041377F">
              <w:rPr>
                <w:kern w:val="0"/>
                <w:sz w:val="21"/>
                <w:szCs w:val="21"/>
              </w:rPr>
              <w:t>生物医学工程（</w:t>
            </w:r>
            <w:r w:rsidRPr="0041377F">
              <w:rPr>
                <w:kern w:val="0"/>
                <w:sz w:val="21"/>
                <w:szCs w:val="21"/>
              </w:rPr>
              <w:t>A0831</w:t>
            </w:r>
            <w:r w:rsidRPr="0041377F">
              <w:rPr>
                <w:kern w:val="0"/>
                <w:sz w:val="21"/>
                <w:szCs w:val="21"/>
              </w:rPr>
              <w:t>）、生物工程（</w:t>
            </w:r>
            <w:r w:rsidRPr="0041377F">
              <w:rPr>
                <w:kern w:val="0"/>
                <w:sz w:val="21"/>
                <w:szCs w:val="21"/>
              </w:rPr>
              <w:t>A0836</w:t>
            </w:r>
            <w:r w:rsidRPr="0041377F">
              <w:rPr>
                <w:kern w:val="0"/>
                <w:sz w:val="21"/>
                <w:szCs w:val="21"/>
              </w:rPr>
              <w:t>）、生物化工（</w:t>
            </w:r>
            <w:r w:rsidRPr="0041377F">
              <w:rPr>
                <w:kern w:val="0"/>
                <w:sz w:val="21"/>
                <w:szCs w:val="21"/>
              </w:rPr>
              <w:t>A081703</w:t>
            </w:r>
            <w:r w:rsidRPr="0041377F">
              <w:rPr>
                <w:kern w:val="0"/>
                <w:sz w:val="21"/>
                <w:szCs w:val="21"/>
              </w:rPr>
              <w:t>）、医学（</w:t>
            </w:r>
            <w:r w:rsidRPr="0041377F">
              <w:rPr>
                <w:kern w:val="0"/>
                <w:sz w:val="21"/>
                <w:szCs w:val="21"/>
              </w:rPr>
              <w:t>A10</w:t>
            </w:r>
            <w:r w:rsidRPr="0041377F">
              <w:rPr>
                <w:kern w:val="0"/>
                <w:sz w:val="21"/>
                <w:szCs w:val="21"/>
              </w:rPr>
              <w:t>）</w:t>
            </w:r>
          </w:p>
        </w:tc>
        <w:tc>
          <w:tcPr>
            <w:tcW w:w="608" w:type="dxa"/>
            <w:shd w:val="clear" w:color="auto" w:fill="FFFFFF"/>
            <w:vAlign w:val="center"/>
          </w:tcPr>
          <w:p w:rsidR="008B2B59" w:rsidRPr="00BF5BA8" w:rsidRDefault="008B2B59" w:rsidP="00E73A7B">
            <w:pPr>
              <w:widowControl/>
              <w:jc w:val="center"/>
              <w:rPr>
                <w:kern w:val="0"/>
                <w:sz w:val="24"/>
                <w:szCs w:val="24"/>
              </w:rPr>
            </w:pPr>
            <w:r w:rsidRPr="00BF5BA8">
              <w:rPr>
                <w:kern w:val="0"/>
                <w:sz w:val="24"/>
                <w:szCs w:val="24"/>
              </w:rPr>
              <w:t>不限</w:t>
            </w:r>
          </w:p>
        </w:tc>
        <w:tc>
          <w:tcPr>
            <w:tcW w:w="2652" w:type="dxa"/>
            <w:shd w:val="clear" w:color="auto" w:fill="FFFFFF"/>
            <w:vAlign w:val="center"/>
          </w:tcPr>
          <w:p w:rsidR="008B2B59" w:rsidRPr="00BF5BA8" w:rsidRDefault="008B2B59" w:rsidP="00E73A7B">
            <w:pPr>
              <w:widowControl/>
              <w:jc w:val="left"/>
              <w:rPr>
                <w:kern w:val="0"/>
                <w:sz w:val="24"/>
                <w:szCs w:val="24"/>
              </w:rPr>
            </w:pPr>
            <w:r w:rsidRPr="00BF5BA8">
              <w:rPr>
                <w:kern w:val="0"/>
                <w:sz w:val="24"/>
                <w:szCs w:val="24"/>
              </w:rPr>
              <w:t>具有</w:t>
            </w:r>
            <w:r>
              <w:rPr>
                <w:rFonts w:hint="eastAsia"/>
                <w:kern w:val="0"/>
                <w:sz w:val="24"/>
                <w:szCs w:val="24"/>
              </w:rPr>
              <w:t>2</w:t>
            </w:r>
            <w:r w:rsidRPr="00BF5BA8">
              <w:rPr>
                <w:kern w:val="0"/>
                <w:sz w:val="24"/>
                <w:szCs w:val="24"/>
              </w:rPr>
              <w:t>年以上专利代理</w:t>
            </w:r>
            <w:r>
              <w:rPr>
                <w:rFonts w:hint="eastAsia"/>
                <w:kern w:val="0"/>
                <w:sz w:val="24"/>
                <w:szCs w:val="24"/>
              </w:rPr>
              <w:t>或</w:t>
            </w:r>
            <w:r w:rsidRPr="00BF5BA8">
              <w:rPr>
                <w:kern w:val="0"/>
                <w:sz w:val="24"/>
                <w:szCs w:val="24"/>
              </w:rPr>
              <w:t>专利审查、知识产权信息分析、知识产权分析评议等</w:t>
            </w:r>
            <w:r>
              <w:rPr>
                <w:rFonts w:hint="eastAsia"/>
                <w:kern w:val="0"/>
                <w:sz w:val="24"/>
                <w:szCs w:val="24"/>
              </w:rPr>
              <w:t>工作</w:t>
            </w:r>
            <w:r w:rsidRPr="00BF5BA8">
              <w:rPr>
                <w:kern w:val="0"/>
                <w:sz w:val="24"/>
                <w:szCs w:val="24"/>
              </w:rPr>
              <w:t>经</w:t>
            </w:r>
            <w:r>
              <w:rPr>
                <w:rFonts w:hint="eastAsia"/>
                <w:kern w:val="0"/>
                <w:sz w:val="24"/>
                <w:szCs w:val="24"/>
              </w:rPr>
              <w:t>历</w:t>
            </w:r>
            <w:r w:rsidRPr="00BF5BA8">
              <w:rPr>
                <w:kern w:val="0"/>
                <w:sz w:val="24"/>
                <w:szCs w:val="24"/>
              </w:rPr>
              <w:t>。</w:t>
            </w:r>
          </w:p>
        </w:tc>
      </w:tr>
      <w:tr w:rsidR="008B2B59" w:rsidRPr="00BF5BA8" w:rsidTr="00E73A7B">
        <w:trPr>
          <w:trHeight w:val="1080"/>
          <w:jc w:val="center"/>
        </w:trPr>
        <w:tc>
          <w:tcPr>
            <w:tcW w:w="976" w:type="dxa"/>
            <w:vMerge/>
            <w:shd w:val="clear" w:color="auto" w:fill="FFFFFF"/>
            <w:vAlign w:val="center"/>
          </w:tcPr>
          <w:p w:rsidR="008B2B59" w:rsidRPr="00BF5BA8" w:rsidRDefault="008B2B59" w:rsidP="00E73A7B">
            <w:pPr>
              <w:widowControl/>
              <w:jc w:val="center"/>
              <w:rPr>
                <w:kern w:val="0"/>
                <w:sz w:val="24"/>
                <w:szCs w:val="24"/>
              </w:rPr>
            </w:pPr>
          </w:p>
        </w:tc>
        <w:tc>
          <w:tcPr>
            <w:tcW w:w="1624" w:type="dxa"/>
            <w:shd w:val="clear" w:color="auto" w:fill="FFFFFF"/>
            <w:vAlign w:val="center"/>
          </w:tcPr>
          <w:p w:rsidR="008B2B59" w:rsidRPr="00BF5BA8" w:rsidRDefault="008B2B59" w:rsidP="00E73A7B">
            <w:pPr>
              <w:jc w:val="left"/>
              <w:rPr>
                <w:kern w:val="0"/>
                <w:sz w:val="24"/>
                <w:szCs w:val="24"/>
              </w:rPr>
            </w:pPr>
            <w:r w:rsidRPr="00BF5BA8">
              <w:rPr>
                <w:kern w:val="0"/>
                <w:sz w:val="24"/>
                <w:szCs w:val="24"/>
              </w:rPr>
              <w:t>专利预审员岗（专业技术十二级及以上）</w:t>
            </w:r>
          </w:p>
        </w:tc>
        <w:tc>
          <w:tcPr>
            <w:tcW w:w="709" w:type="dxa"/>
            <w:shd w:val="clear" w:color="auto" w:fill="FFFFFF"/>
            <w:vAlign w:val="center"/>
          </w:tcPr>
          <w:p w:rsidR="008B2B59" w:rsidRPr="00BF5BA8" w:rsidRDefault="008B2B59" w:rsidP="00E73A7B">
            <w:pPr>
              <w:widowControl/>
              <w:jc w:val="center"/>
              <w:rPr>
                <w:kern w:val="0"/>
                <w:sz w:val="24"/>
                <w:szCs w:val="24"/>
              </w:rPr>
            </w:pPr>
            <w:r>
              <w:rPr>
                <w:rFonts w:hint="eastAsia"/>
                <w:kern w:val="0"/>
                <w:sz w:val="24"/>
                <w:szCs w:val="24"/>
              </w:rPr>
              <w:t>013</w:t>
            </w:r>
          </w:p>
        </w:tc>
        <w:tc>
          <w:tcPr>
            <w:tcW w:w="1843" w:type="dxa"/>
            <w:shd w:val="clear" w:color="auto" w:fill="FFFFFF"/>
            <w:vAlign w:val="center"/>
          </w:tcPr>
          <w:p w:rsidR="008B2B59" w:rsidRPr="00BF5BA8" w:rsidRDefault="008B2B59" w:rsidP="00E73A7B">
            <w:pPr>
              <w:widowControl/>
              <w:jc w:val="left"/>
              <w:rPr>
                <w:kern w:val="0"/>
                <w:sz w:val="24"/>
                <w:szCs w:val="24"/>
              </w:rPr>
            </w:pPr>
            <w:r w:rsidRPr="00BF5BA8">
              <w:rPr>
                <w:kern w:val="0"/>
                <w:sz w:val="24"/>
                <w:szCs w:val="24"/>
              </w:rPr>
              <w:t>负责生物产业技术领域发明和实用新型专利申请快速预审服务等工作</w:t>
            </w:r>
            <w:r>
              <w:rPr>
                <w:rFonts w:hint="eastAsia"/>
                <w:kern w:val="0"/>
                <w:sz w:val="24"/>
                <w:szCs w:val="24"/>
              </w:rPr>
              <w:t>。</w:t>
            </w:r>
          </w:p>
        </w:tc>
        <w:tc>
          <w:tcPr>
            <w:tcW w:w="708" w:type="dxa"/>
            <w:shd w:val="clear" w:color="auto" w:fill="FFFFFF"/>
            <w:vAlign w:val="center"/>
          </w:tcPr>
          <w:p w:rsidR="008B2B59" w:rsidRPr="00BF5BA8" w:rsidRDefault="008B2B59" w:rsidP="00E73A7B">
            <w:pPr>
              <w:widowControl/>
              <w:jc w:val="center"/>
              <w:rPr>
                <w:kern w:val="0"/>
                <w:sz w:val="24"/>
                <w:szCs w:val="24"/>
              </w:rPr>
            </w:pPr>
            <w:r>
              <w:rPr>
                <w:rFonts w:hint="eastAsia"/>
                <w:kern w:val="0"/>
                <w:sz w:val="24"/>
                <w:szCs w:val="24"/>
              </w:rPr>
              <w:t>2</w:t>
            </w:r>
          </w:p>
        </w:tc>
        <w:tc>
          <w:tcPr>
            <w:tcW w:w="1134" w:type="dxa"/>
            <w:shd w:val="clear" w:color="auto" w:fill="FFFFFF"/>
            <w:vAlign w:val="center"/>
          </w:tcPr>
          <w:p w:rsidR="008B2B59" w:rsidRPr="00BF5BA8" w:rsidRDefault="008B2B59" w:rsidP="00E73A7B">
            <w:pPr>
              <w:widowControl/>
              <w:jc w:val="center"/>
              <w:rPr>
                <w:kern w:val="0"/>
                <w:sz w:val="24"/>
                <w:szCs w:val="24"/>
              </w:rPr>
            </w:pPr>
            <w:r w:rsidRPr="00BF5BA8">
              <w:rPr>
                <w:kern w:val="0"/>
                <w:sz w:val="24"/>
                <w:szCs w:val="24"/>
              </w:rPr>
              <w:t>公益</w:t>
            </w:r>
            <w:r>
              <w:rPr>
                <w:rFonts w:hint="eastAsia"/>
                <w:kern w:val="0"/>
                <w:sz w:val="24"/>
                <w:szCs w:val="24"/>
              </w:rPr>
              <w:t>二</w:t>
            </w:r>
            <w:r w:rsidRPr="00BF5BA8">
              <w:rPr>
                <w:kern w:val="0"/>
                <w:sz w:val="24"/>
                <w:szCs w:val="24"/>
              </w:rPr>
              <w:t>类</w:t>
            </w:r>
          </w:p>
        </w:tc>
        <w:tc>
          <w:tcPr>
            <w:tcW w:w="709" w:type="dxa"/>
            <w:shd w:val="clear" w:color="auto" w:fill="FFFFFF"/>
            <w:vAlign w:val="center"/>
          </w:tcPr>
          <w:p w:rsidR="008B2B59" w:rsidRPr="00BF5BA8" w:rsidRDefault="008B2B59" w:rsidP="00E73A7B">
            <w:pPr>
              <w:widowControl/>
              <w:jc w:val="center"/>
              <w:rPr>
                <w:kern w:val="0"/>
                <w:sz w:val="24"/>
                <w:szCs w:val="24"/>
              </w:rPr>
            </w:pPr>
            <w:r w:rsidRPr="00BF5BA8">
              <w:rPr>
                <w:kern w:val="0"/>
                <w:sz w:val="24"/>
                <w:szCs w:val="24"/>
              </w:rPr>
              <w:t>社会人员</w:t>
            </w:r>
          </w:p>
        </w:tc>
        <w:tc>
          <w:tcPr>
            <w:tcW w:w="1701" w:type="dxa"/>
            <w:shd w:val="clear" w:color="auto" w:fill="FFFFFF"/>
            <w:vAlign w:val="center"/>
          </w:tcPr>
          <w:p w:rsidR="008B2B59" w:rsidRPr="00BF5BA8" w:rsidRDefault="008B2B59" w:rsidP="00E73A7B">
            <w:pPr>
              <w:widowControl/>
              <w:jc w:val="left"/>
              <w:rPr>
                <w:color w:val="000000"/>
                <w:kern w:val="0"/>
                <w:sz w:val="24"/>
                <w:szCs w:val="24"/>
              </w:rPr>
            </w:pPr>
            <w:r>
              <w:rPr>
                <w:rFonts w:hint="eastAsia"/>
                <w:color w:val="000000"/>
                <w:kern w:val="0"/>
                <w:sz w:val="24"/>
                <w:szCs w:val="24"/>
              </w:rPr>
              <w:t>普通高等院校</w:t>
            </w:r>
            <w:r w:rsidRPr="00BF5BA8">
              <w:rPr>
                <w:color w:val="000000"/>
                <w:kern w:val="0"/>
                <w:sz w:val="24"/>
                <w:szCs w:val="24"/>
              </w:rPr>
              <w:t>全日制研究生（硕士）及以上</w:t>
            </w:r>
          </w:p>
        </w:tc>
        <w:tc>
          <w:tcPr>
            <w:tcW w:w="2511" w:type="dxa"/>
            <w:shd w:val="clear" w:color="auto" w:fill="FFFFFF"/>
            <w:vAlign w:val="center"/>
          </w:tcPr>
          <w:p w:rsidR="008B2B59" w:rsidRPr="0041377F" w:rsidRDefault="008B2B59" w:rsidP="00E73A7B">
            <w:pPr>
              <w:widowControl/>
              <w:spacing w:line="300" w:lineRule="exact"/>
              <w:jc w:val="left"/>
              <w:rPr>
                <w:kern w:val="0"/>
                <w:sz w:val="21"/>
                <w:szCs w:val="21"/>
              </w:rPr>
            </w:pPr>
            <w:r w:rsidRPr="0041377F">
              <w:rPr>
                <w:kern w:val="0"/>
                <w:sz w:val="21"/>
                <w:szCs w:val="21"/>
              </w:rPr>
              <w:t>生物学（</w:t>
            </w:r>
            <w:r w:rsidRPr="0041377F">
              <w:rPr>
                <w:kern w:val="0"/>
                <w:sz w:val="21"/>
                <w:szCs w:val="21"/>
              </w:rPr>
              <w:t>A0710</w:t>
            </w:r>
            <w:r w:rsidRPr="0041377F">
              <w:rPr>
                <w:kern w:val="0"/>
                <w:sz w:val="21"/>
                <w:szCs w:val="21"/>
              </w:rPr>
              <w:t>）、</w:t>
            </w:r>
            <w:r w:rsidRPr="0041377F">
              <w:rPr>
                <w:kern w:val="0"/>
                <w:sz w:val="21"/>
                <w:szCs w:val="21"/>
              </w:rPr>
              <w:br/>
            </w:r>
            <w:r w:rsidRPr="0041377F">
              <w:rPr>
                <w:kern w:val="0"/>
                <w:sz w:val="21"/>
                <w:szCs w:val="21"/>
              </w:rPr>
              <w:t>生物医学工程（</w:t>
            </w:r>
            <w:r w:rsidRPr="0041377F">
              <w:rPr>
                <w:kern w:val="0"/>
                <w:sz w:val="21"/>
                <w:szCs w:val="21"/>
              </w:rPr>
              <w:t>A0831</w:t>
            </w:r>
            <w:r w:rsidRPr="0041377F">
              <w:rPr>
                <w:kern w:val="0"/>
                <w:sz w:val="21"/>
                <w:szCs w:val="21"/>
              </w:rPr>
              <w:t>）、生物工程（</w:t>
            </w:r>
            <w:r w:rsidRPr="0041377F">
              <w:rPr>
                <w:kern w:val="0"/>
                <w:sz w:val="21"/>
                <w:szCs w:val="21"/>
              </w:rPr>
              <w:t>A0836</w:t>
            </w:r>
            <w:r w:rsidRPr="0041377F">
              <w:rPr>
                <w:kern w:val="0"/>
                <w:sz w:val="21"/>
                <w:szCs w:val="21"/>
              </w:rPr>
              <w:t>）、生物化工（</w:t>
            </w:r>
            <w:r w:rsidRPr="0041377F">
              <w:rPr>
                <w:kern w:val="0"/>
                <w:sz w:val="21"/>
                <w:szCs w:val="21"/>
              </w:rPr>
              <w:t>A081703</w:t>
            </w:r>
            <w:r w:rsidRPr="0041377F">
              <w:rPr>
                <w:kern w:val="0"/>
                <w:sz w:val="21"/>
                <w:szCs w:val="21"/>
              </w:rPr>
              <w:t>）、医学（</w:t>
            </w:r>
            <w:r w:rsidRPr="0041377F">
              <w:rPr>
                <w:kern w:val="0"/>
                <w:sz w:val="21"/>
                <w:szCs w:val="21"/>
              </w:rPr>
              <w:t>A10</w:t>
            </w:r>
            <w:r w:rsidRPr="0041377F">
              <w:rPr>
                <w:kern w:val="0"/>
                <w:sz w:val="21"/>
                <w:szCs w:val="21"/>
              </w:rPr>
              <w:t>）</w:t>
            </w:r>
          </w:p>
        </w:tc>
        <w:tc>
          <w:tcPr>
            <w:tcW w:w="608" w:type="dxa"/>
            <w:shd w:val="clear" w:color="auto" w:fill="FFFFFF"/>
            <w:vAlign w:val="center"/>
          </w:tcPr>
          <w:p w:rsidR="008B2B59" w:rsidRPr="00BF5BA8" w:rsidRDefault="008B2B59" w:rsidP="00E73A7B">
            <w:pPr>
              <w:widowControl/>
              <w:jc w:val="center"/>
              <w:rPr>
                <w:kern w:val="0"/>
                <w:sz w:val="24"/>
                <w:szCs w:val="24"/>
              </w:rPr>
            </w:pPr>
            <w:r w:rsidRPr="00BF5BA8">
              <w:rPr>
                <w:kern w:val="0"/>
                <w:sz w:val="24"/>
                <w:szCs w:val="24"/>
              </w:rPr>
              <w:t>不限</w:t>
            </w:r>
          </w:p>
        </w:tc>
        <w:tc>
          <w:tcPr>
            <w:tcW w:w="2652" w:type="dxa"/>
            <w:shd w:val="clear" w:color="auto" w:fill="FFFFFF"/>
            <w:vAlign w:val="center"/>
          </w:tcPr>
          <w:p w:rsidR="008B2B59" w:rsidRPr="00BF5BA8" w:rsidRDefault="008B2B59" w:rsidP="00E73A7B">
            <w:pPr>
              <w:widowControl/>
              <w:jc w:val="left"/>
              <w:rPr>
                <w:kern w:val="0"/>
                <w:sz w:val="24"/>
                <w:szCs w:val="24"/>
              </w:rPr>
            </w:pPr>
            <w:r w:rsidRPr="00BF5BA8">
              <w:rPr>
                <w:kern w:val="0"/>
                <w:sz w:val="24"/>
                <w:szCs w:val="24"/>
              </w:rPr>
              <w:t>具有</w:t>
            </w:r>
            <w:r>
              <w:rPr>
                <w:rFonts w:hint="eastAsia"/>
                <w:kern w:val="0"/>
                <w:sz w:val="24"/>
                <w:szCs w:val="24"/>
              </w:rPr>
              <w:t>2</w:t>
            </w:r>
            <w:r w:rsidRPr="00BF5BA8">
              <w:rPr>
                <w:kern w:val="0"/>
                <w:sz w:val="24"/>
                <w:szCs w:val="24"/>
              </w:rPr>
              <w:t>年以上专利代理</w:t>
            </w:r>
            <w:r>
              <w:rPr>
                <w:rFonts w:hint="eastAsia"/>
                <w:kern w:val="0"/>
                <w:sz w:val="24"/>
                <w:szCs w:val="24"/>
              </w:rPr>
              <w:t>或</w:t>
            </w:r>
            <w:r w:rsidRPr="00BF5BA8">
              <w:rPr>
                <w:kern w:val="0"/>
                <w:sz w:val="24"/>
                <w:szCs w:val="24"/>
              </w:rPr>
              <w:t>专利审查、知识产权信息分析、知识产权分析评议等</w:t>
            </w:r>
            <w:r>
              <w:rPr>
                <w:rFonts w:hint="eastAsia"/>
                <w:kern w:val="0"/>
                <w:sz w:val="24"/>
                <w:szCs w:val="24"/>
              </w:rPr>
              <w:t>工作</w:t>
            </w:r>
            <w:r w:rsidRPr="00BF5BA8">
              <w:rPr>
                <w:kern w:val="0"/>
                <w:sz w:val="24"/>
                <w:szCs w:val="24"/>
              </w:rPr>
              <w:t>经</w:t>
            </w:r>
            <w:r>
              <w:rPr>
                <w:rFonts w:hint="eastAsia"/>
                <w:kern w:val="0"/>
                <w:sz w:val="24"/>
                <w:szCs w:val="24"/>
              </w:rPr>
              <w:t>历</w:t>
            </w:r>
            <w:r w:rsidRPr="00BF5BA8">
              <w:rPr>
                <w:kern w:val="0"/>
                <w:sz w:val="24"/>
                <w:szCs w:val="24"/>
              </w:rPr>
              <w:t>。</w:t>
            </w:r>
          </w:p>
        </w:tc>
      </w:tr>
      <w:tr w:rsidR="008B2B59" w:rsidRPr="00BF5BA8" w:rsidTr="00E73A7B">
        <w:trPr>
          <w:trHeight w:val="1080"/>
          <w:jc w:val="center"/>
        </w:trPr>
        <w:tc>
          <w:tcPr>
            <w:tcW w:w="976" w:type="dxa"/>
            <w:vMerge/>
            <w:shd w:val="clear" w:color="auto" w:fill="FFFFFF"/>
            <w:vAlign w:val="center"/>
          </w:tcPr>
          <w:p w:rsidR="008B2B59" w:rsidRPr="00BF5BA8" w:rsidRDefault="008B2B59" w:rsidP="00E73A7B">
            <w:pPr>
              <w:widowControl/>
              <w:jc w:val="center"/>
              <w:rPr>
                <w:kern w:val="0"/>
                <w:sz w:val="24"/>
                <w:szCs w:val="24"/>
              </w:rPr>
            </w:pPr>
          </w:p>
        </w:tc>
        <w:tc>
          <w:tcPr>
            <w:tcW w:w="1624" w:type="dxa"/>
            <w:shd w:val="clear" w:color="auto" w:fill="FFFFFF"/>
            <w:vAlign w:val="center"/>
          </w:tcPr>
          <w:p w:rsidR="008B2B59" w:rsidRPr="00BF5BA8" w:rsidRDefault="008B2B59" w:rsidP="00E73A7B">
            <w:pPr>
              <w:jc w:val="left"/>
              <w:rPr>
                <w:kern w:val="0"/>
                <w:sz w:val="24"/>
                <w:szCs w:val="24"/>
              </w:rPr>
            </w:pPr>
            <w:r w:rsidRPr="00BF5BA8">
              <w:rPr>
                <w:kern w:val="0"/>
                <w:sz w:val="24"/>
                <w:szCs w:val="24"/>
              </w:rPr>
              <w:t>专利预审员岗（专业技术十二级及以上）</w:t>
            </w:r>
          </w:p>
        </w:tc>
        <w:tc>
          <w:tcPr>
            <w:tcW w:w="709" w:type="dxa"/>
            <w:shd w:val="clear" w:color="auto" w:fill="FFFFFF"/>
            <w:vAlign w:val="center"/>
          </w:tcPr>
          <w:p w:rsidR="008B2B59" w:rsidRPr="00BF5BA8" w:rsidRDefault="008B2B59" w:rsidP="00E73A7B">
            <w:pPr>
              <w:widowControl/>
              <w:jc w:val="center"/>
              <w:rPr>
                <w:kern w:val="0"/>
                <w:sz w:val="24"/>
                <w:szCs w:val="24"/>
              </w:rPr>
            </w:pPr>
            <w:r>
              <w:rPr>
                <w:rFonts w:hint="eastAsia"/>
                <w:kern w:val="0"/>
                <w:sz w:val="24"/>
                <w:szCs w:val="24"/>
              </w:rPr>
              <w:t>014</w:t>
            </w:r>
          </w:p>
        </w:tc>
        <w:tc>
          <w:tcPr>
            <w:tcW w:w="1843" w:type="dxa"/>
            <w:shd w:val="clear" w:color="auto" w:fill="FFFFFF"/>
            <w:vAlign w:val="center"/>
          </w:tcPr>
          <w:p w:rsidR="008B2B59" w:rsidRPr="00BF5BA8" w:rsidRDefault="008B2B59" w:rsidP="00E73A7B">
            <w:pPr>
              <w:widowControl/>
              <w:jc w:val="left"/>
              <w:rPr>
                <w:kern w:val="0"/>
                <w:sz w:val="24"/>
                <w:szCs w:val="24"/>
              </w:rPr>
            </w:pPr>
            <w:r w:rsidRPr="00BF5BA8">
              <w:rPr>
                <w:kern w:val="0"/>
                <w:sz w:val="24"/>
                <w:szCs w:val="24"/>
              </w:rPr>
              <w:t>负责高端装备制造领域发明和实用新型专利申请</w:t>
            </w:r>
            <w:r w:rsidRPr="00BF5BA8">
              <w:rPr>
                <w:kern w:val="0"/>
                <w:sz w:val="24"/>
                <w:szCs w:val="24"/>
              </w:rPr>
              <w:lastRenderedPageBreak/>
              <w:t>快速预审服务等工作</w:t>
            </w:r>
            <w:r>
              <w:rPr>
                <w:rFonts w:hint="eastAsia"/>
                <w:kern w:val="0"/>
                <w:sz w:val="24"/>
                <w:szCs w:val="24"/>
              </w:rPr>
              <w:t>。</w:t>
            </w:r>
          </w:p>
        </w:tc>
        <w:tc>
          <w:tcPr>
            <w:tcW w:w="708" w:type="dxa"/>
            <w:shd w:val="clear" w:color="auto" w:fill="FFFFFF"/>
            <w:vAlign w:val="center"/>
          </w:tcPr>
          <w:p w:rsidR="008B2B59" w:rsidRPr="00BF5BA8" w:rsidRDefault="008B2B59" w:rsidP="00E73A7B">
            <w:pPr>
              <w:widowControl/>
              <w:jc w:val="center"/>
              <w:rPr>
                <w:kern w:val="0"/>
                <w:sz w:val="24"/>
                <w:szCs w:val="24"/>
              </w:rPr>
            </w:pPr>
            <w:r>
              <w:rPr>
                <w:rFonts w:hint="eastAsia"/>
                <w:kern w:val="0"/>
                <w:sz w:val="24"/>
                <w:szCs w:val="24"/>
              </w:rPr>
              <w:lastRenderedPageBreak/>
              <w:t>1</w:t>
            </w:r>
          </w:p>
        </w:tc>
        <w:tc>
          <w:tcPr>
            <w:tcW w:w="1134" w:type="dxa"/>
            <w:shd w:val="clear" w:color="auto" w:fill="FFFFFF"/>
            <w:vAlign w:val="center"/>
          </w:tcPr>
          <w:p w:rsidR="008B2B59" w:rsidRPr="00BF5BA8" w:rsidRDefault="008B2B59" w:rsidP="00E73A7B">
            <w:pPr>
              <w:widowControl/>
              <w:jc w:val="center"/>
              <w:rPr>
                <w:kern w:val="0"/>
                <w:sz w:val="24"/>
                <w:szCs w:val="24"/>
              </w:rPr>
            </w:pPr>
            <w:r w:rsidRPr="00BF5BA8">
              <w:rPr>
                <w:kern w:val="0"/>
                <w:sz w:val="24"/>
                <w:szCs w:val="24"/>
              </w:rPr>
              <w:t>公益二类</w:t>
            </w:r>
          </w:p>
        </w:tc>
        <w:tc>
          <w:tcPr>
            <w:tcW w:w="709" w:type="dxa"/>
            <w:shd w:val="clear" w:color="auto" w:fill="FFFFFF"/>
            <w:vAlign w:val="center"/>
          </w:tcPr>
          <w:p w:rsidR="008B2B59" w:rsidRPr="00BF5BA8" w:rsidRDefault="008B2B59" w:rsidP="00E73A7B">
            <w:pPr>
              <w:widowControl/>
              <w:jc w:val="center"/>
              <w:rPr>
                <w:kern w:val="0"/>
                <w:sz w:val="24"/>
                <w:szCs w:val="24"/>
              </w:rPr>
            </w:pPr>
            <w:r w:rsidRPr="00BF5BA8">
              <w:rPr>
                <w:kern w:val="0"/>
                <w:sz w:val="24"/>
                <w:szCs w:val="24"/>
              </w:rPr>
              <w:t>社会人员</w:t>
            </w:r>
          </w:p>
        </w:tc>
        <w:tc>
          <w:tcPr>
            <w:tcW w:w="1701" w:type="dxa"/>
            <w:shd w:val="clear" w:color="auto" w:fill="FFFFFF"/>
            <w:vAlign w:val="center"/>
          </w:tcPr>
          <w:p w:rsidR="008B2B59" w:rsidRPr="00BF5BA8" w:rsidRDefault="008B2B59" w:rsidP="00E73A7B">
            <w:pPr>
              <w:widowControl/>
              <w:jc w:val="left"/>
              <w:rPr>
                <w:color w:val="000000"/>
                <w:kern w:val="0"/>
                <w:sz w:val="24"/>
                <w:szCs w:val="24"/>
              </w:rPr>
            </w:pPr>
            <w:r>
              <w:rPr>
                <w:rFonts w:hint="eastAsia"/>
                <w:color w:val="000000"/>
                <w:kern w:val="0"/>
                <w:sz w:val="24"/>
                <w:szCs w:val="24"/>
              </w:rPr>
              <w:t>普通高等院校</w:t>
            </w:r>
            <w:r w:rsidRPr="00BF5BA8">
              <w:rPr>
                <w:color w:val="000000"/>
                <w:kern w:val="0"/>
                <w:sz w:val="24"/>
                <w:szCs w:val="24"/>
              </w:rPr>
              <w:t>全日制研究生（硕士）及以上</w:t>
            </w:r>
          </w:p>
        </w:tc>
        <w:tc>
          <w:tcPr>
            <w:tcW w:w="2511" w:type="dxa"/>
            <w:shd w:val="clear" w:color="auto" w:fill="FFFFFF"/>
            <w:vAlign w:val="center"/>
          </w:tcPr>
          <w:p w:rsidR="008B2B59" w:rsidRPr="0041377F" w:rsidRDefault="008B2B59" w:rsidP="00E73A7B">
            <w:pPr>
              <w:widowControl/>
              <w:spacing w:line="300" w:lineRule="exact"/>
              <w:jc w:val="left"/>
              <w:rPr>
                <w:kern w:val="0"/>
                <w:sz w:val="21"/>
                <w:szCs w:val="21"/>
              </w:rPr>
            </w:pPr>
            <w:r w:rsidRPr="0041377F">
              <w:rPr>
                <w:kern w:val="0"/>
                <w:sz w:val="21"/>
                <w:szCs w:val="21"/>
              </w:rPr>
              <w:t>机械工程（</w:t>
            </w:r>
            <w:r w:rsidRPr="0041377F">
              <w:rPr>
                <w:kern w:val="0"/>
                <w:sz w:val="21"/>
                <w:szCs w:val="21"/>
              </w:rPr>
              <w:t>A0802</w:t>
            </w:r>
            <w:r w:rsidRPr="0041377F">
              <w:rPr>
                <w:kern w:val="0"/>
                <w:sz w:val="21"/>
                <w:szCs w:val="21"/>
              </w:rPr>
              <w:t>）、</w:t>
            </w:r>
            <w:r w:rsidRPr="0041377F">
              <w:rPr>
                <w:kern w:val="0"/>
                <w:sz w:val="21"/>
                <w:szCs w:val="21"/>
              </w:rPr>
              <w:br/>
            </w:r>
            <w:r w:rsidRPr="0041377F">
              <w:rPr>
                <w:kern w:val="0"/>
                <w:sz w:val="21"/>
                <w:szCs w:val="21"/>
              </w:rPr>
              <w:t>仪器科学与技术</w:t>
            </w:r>
            <w:r w:rsidRPr="0041377F">
              <w:rPr>
                <w:kern w:val="0"/>
                <w:sz w:val="21"/>
                <w:szCs w:val="21"/>
              </w:rPr>
              <w:t>(A0804)</w:t>
            </w:r>
            <w:r w:rsidRPr="0041377F">
              <w:rPr>
                <w:kern w:val="0"/>
                <w:sz w:val="21"/>
                <w:szCs w:val="21"/>
              </w:rPr>
              <w:t>、动力机械及工程（</w:t>
            </w:r>
            <w:r w:rsidRPr="0041377F">
              <w:rPr>
                <w:kern w:val="0"/>
                <w:sz w:val="21"/>
                <w:szCs w:val="21"/>
              </w:rPr>
              <w:t>A080703</w:t>
            </w:r>
            <w:r w:rsidRPr="0041377F">
              <w:rPr>
                <w:kern w:val="0"/>
                <w:sz w:val="21"/>
                <w:szCs w:val="21"/>
              </w:rPr>
              <w:t>）、</w:t>
            </w:r>
            <w:r w:rsidRPr="0041377F">
              <w:rPr>
                <w:kern w:val="0"/>
                <w:sz w:val="21"/>
                <w:szCs w:val="21"/>
              </w:rPr>
              <w:br/>
            </w:r>
            <w:r w:rsidRPr="0041377F">
              <w:rPr>
                <w:kern w:val="0"/>
                <w:sz w:val="21"/>
                <w:szCs w:val="21"/>
              </w:rPr>
              <w:lastRenderedPageBreak/>
              <w:t>流体机械及工程（</w:t>
            </w:r>
            <w:r w:rsidRPr="0041377F">
              <w:rPr>
                <w:kern w:val="0"/>
                <w:sz w:val="21"/>
                <w:szCs w:val="21"/>
              </w:rPr>
              <w:t>A080704</w:t>
            </w:r>
            <w:r w:rsidRPr="0041377F">
              <w:rPr>
                <w:kern w:val="0"/>
                <w:sz w:val="21"/>
                <w:szCs w:val="21"/>
              </w:rPr>
              <w:t>）、</w:t>
            </w:r>
            <w:r w:rsidRPr="0041377F">
              <w:rPr>
                <w:kern w:val="0"/>
                <w:sz w:val="21"/>
                <w:szCs w:val="21"/>
              </w:rPr>
              <w:br/>
            </w:r>
            <w:r w:rsidRPr="0041377F">
              <w:rPr>
                <w:kern w:val="0"/>
                <w:sz w:val="21"/>
                <w:szCs w:val="21"/>
              </w:rPr>
              <w:t>化工过程机械（</w:t>
            </w:r>
            <w:r w:rsidRPr="0041377F">
              <w:rPr>
                <w:kern w:val="0"/>
                <w:sz w:val="21"/>
                <w:szCs w:val="21"/>
              </w:rPr>
              <w:t>A080706</w:t>
            </w:r>
            <w:r w:rsidRPr="0041377F">
              <w:rPr>
                <w:kern w:val="0"/>
                <w:sz w:val="21"/>
                <w:szCs w:val="21"/>
              </w:rPr>
              <w:t>）</w:t>
            </w:r>
          </w:p>
        </w:tc>
        <w:tc>
          <w:tcPr>
            <w:tcW w:w="608" w:type="dxa"/>
            <w:shd w:val="clear" w:color="auto" w:fill="FFFFFF"/>
            <w:vAlign w:val="center"/>
          </w:tcPr>
          <w:p w:rsidR="008B2B59" w:rsidRPr="00BF5BA8" w:rsidRDefault="008B2B59" w:rsidP="00E73A7B">
            <w:pPr>
              <w:widowControl/>
              <w:jc w:val="center"/>
              <w:rPr>
                <w:kern w:val="0"/>
                <w:sz w:val="24"/>
                <w:szCs w:val="24"/>
              </w:rPr>
            </w:pPr>
            <w:r w:rsidRPr="00BF5BA8">
              <w:rPr>
                <w:kern w:val="0"/>
                <w:sz w:val="24"/>
                <w:szCs w:val="24"/>
              </w:rPr>
              <w:lastRenderedPageBreak/>
              <w:t>不限</w:t>
            </w:r>
          </w:p>
        </w:tc>
        <w:tc>
          <w:tcPr>
            <w:tcW w:w="2652" w:type="dxa"/>
            <w:shd w:val="clear" w:color="auto" w:fill="FFFFFF"/>
            <w:vAlign w:val="center"/>
          </w:tcPr>
          <w:p w:rsidR="008B2B59" w:rsidRPr="00BF5BA8" w:rsidRDefault="008B2B59" w:rsidP="00E73A7B">
            <w:pPr>
              <w:widowControl/>
              <w:jc w:val="left"/>
              <w:rPr>
                <w:kern w:val="0"/>
                <w:sz w:val="24"/>
                <w:szCs w:val="24"/>
              </w:rPr>
            </w:pPr>
            <w:r w:rsidRPr="00BF5BA8">
              <w:rPr>
                <w:kern w:val="0"/>
                <w:sz w:val="24"/>
                <w:szCs w:val="24"/>
              </w:rPr>
              <w:t>具有</w:t>
            </w:r>
            <w:r>
              <w:rPr>
                <w:rFonts w:hint="eastAsia"/>
                <w:kern w:val="0"/>
                <w:sz w:val="24"/>
                <w:szCs w:val="24"/>
              </w:rPr>
              <w:t>2</w:t>
            </w:r>
            <w:r w:rsidRPr="00BF5BA8">
              <w:rPr>
                <w:kern w:val="0"/>
                <w:sz w:val="24"/>
                <w:szCs w:val="24"/>
              </w:rPr>
              <w:t>年以上专利代理</w:t>
            </w:r>
            <w:r>
              <w:rPr>
                <w:rFonts w:hint="eastAsia"/>
                <w:kern w:val="0"/>
                <w:sz w:val="24"/>
                <w:szCs w:val="24"/>
              </w:rPr>
              <w:t>或</w:t>
            </w:r>
            <w:r w:rsidRPr="00BF5BA8">
              <w:rPr>
                <w:kern w:val="0"/>
                <w:sz w:val="24"/>
                <w:szCs w:val="24"/>
              </w:rPr>
              <w:t>专利审查、知识产权信息分析、知识产权分析评</w:t>
            </w:r>
            <w:r w:rsidRPr="00BF5BA8">
              <w:rPr>
                <w:kern w:val="0"/>
                <w:sz w:val="24"/>
                <w:szCs w:val="24"/>
              </w:rPr>
              <w:lastRenderedPageBreak/>
              <w:t>议等</w:t>
            </w:r>
            <w:r>
              <w:rPr>
                <w:rFonts w:hint="eastAsia"/>
                <w:kern w:val="0"/>
                <w:sz w:val="24"/>
                <w:szCs w:val="24"/>
              </w:rPr>
              <w:t>工作</w:t>
            </w:r>
            <w:r w:rsidRPr="00BF5BA8">
              <w:rPr>
                <w:kern w:val="0"/>
                <w:sz w:val="24"/>
                <w:szCs w:val="24"/>
              </w:rPr>
              <w:t>经</w:t>
            </w:r>
            <w:r>
              <w:rPr>
                <w:rFonts w:hint="eastAsia"/>
                <w:kern w:val="0"/>
                <w:sz w:val="24"/>
                <w:szCs w:val="24"/>
              </w:rPr>
              <w:t>历</w:t>
            </w:r>
            <w:r w:rsidRPr="00BF5BA8">
              <w:rPr>
                <w:kern w:val="0"/>
                <w:sz w:val="24"/>
                <w:szCs w:val="24"/>
              </w:rPr>
              <w:t>。</w:t>
            </w:r>
          </w:p>
        </w:tc>
      </w:tr>
      <w:tr w:rsidR="008B2B59" w:rsidRPr="00BF5BA8" w:rsidTr="00E73A7B">
        <w:trPr>
          <w:trHeight w:val="1080"/>
          <w:jc w:val="center"/>
        </w:trPr>
        <w:tc>
          <w:tcPr>
            <w:tcW w:w="976" w:type="dxa"/>
            <w:vMerge/>
            <w:shd w:val="clear" w:color="auto" w:fill="FFFFFF"/>
            <w:vAlign w:val="center"/>
          </w:tcPr>
          <w:p w:rsidR="008B2B59" w:rsidRPr="00BF5BA8" w:rsidRDefault="008B2B59" w:rsidP="00E73A7B">
            <w:pPr>
              <w:widowControl/>
              <w:jc w:val="center"/>
              <w:rPr>
                <w:kern w:val="0"/>
                <w:sz w:val="24"/>
                <w:szCs w:val="24"/>
              </w:rPr>
            </w:pPr>
          </w:p>
        </w:tc>
        <w:tc>
          <w:tcPr>
            <w:tcW w:w="1624" w:type="dxa"/>
            <w:shd w:val="clear" w:color="auto" w:fill="FFFFFF"/>
            <w:vAlign w:val="center"/>
          </w:tcPr>
          <w:p w:rsidR="008B2B59" w:rsidRPr="00BF5BA8" w:rsidRDefault="008B2B59" w:rsidP="00E73A7B">
            <w:pPr>
              <w:jc w:val="left"/>
              <w:rPr>
                <w:kern w:val="0"/>
                <w:sz w:val="24"/>
                <w:szCs w:val="24"/>
              </w:rPr>
            </w:pPr>
            <w:r w:rsidRPr="00BF5BA8">
              <w:rPr>
                <w:kern w:val="0"/>
                <w:sz w:val="24"/>
                <w:szCs w:val="24"/>
              </w:rPr>
              <w:t>专利预审员岗（专业技术十二级及以上）</w:t>
            </w:r>
          </w:p>
        </w:tc>
        <w:tc>
          <w:tcPr>
            <w:tcW w:w="709" w:type="dxa"/>
            <w:shd w:val="clear" w:color="auto" w:fill="FFFFFF"/>
            <w:vAlign w:val="center"/>
          </w:tcPr>
          <w:p w:rsidR="008B2B59" w:rsidRPr="00BF5BA8" w:rsidRDefault="008B2B59" w:rsidP="00E73A7B">
            <w:pPr>
              <w:widowControl/>
              <w:jc w:val="center"/>
              <w:rPr>
                <w:kern w:val="0"/>
                <w:sz w:val="24"/>
                <w:szCs w:val="24"/>
              </w:rPr>
            </w:pPr>
            <w:r>
              <w:rPr>
                <w:rFonts w:hint="eastAsia"/>
                <w:kern w:val="0"/>
                <w:sz w:val="24"/>
                <w:szCs w:val="24"/>
              </w:rPr>
              <w:t>015</w:t>
            </w:r>
          </w:p>
        </w:tc>
        <w:tc>
          <w:tcPr>
            <w:tcW w:w="1843" w:type="dxa"/>
            <w:shd w:val="clear" w:color="auto" w:fill="FFFFFF"/>
            <w:vAlign w:val="center"/>
          </w:tcPr>
          <w:p w:rsidR="008B2B59" w:rsidRPr="00BF5BA8" w:rsidRDefault="008B2B59" w:rsidP="00E73A7B">
            <w:pPr>
              <w:widowControl/>
              <w:jc w:val="left"/>
              <w:rPr>
                <w:kern w:val="0"/>
                <w:sz w:val="24"/>
                <w:szCs w:val="24"/>
              </w:rPr>
            </w:pPr>
            <w:r w:rsidRPr="00BF5BA8">
              <w:rPr>
                <w:kern w:val="0"/>
                <w:sz w:val="24"/>
                <w:szCs w:val="24"/>
              </w:rPr>
              <w:t>负责绿色低碳领域发明和实用新型专利申请快速预审服务等工作</w:t>
            </w:r>
          </w:p>
        </w:tc>
        <w:tc>
          <w:tcPr>
            <w:tcW w:w="708" w:type="dxa"/>
            <w:shd w:val="clear" w:color="auto" w:fill="FFFFFF"/>
            <w:vAlign w:val="center"/>
          </w:tcPr>
          <w:p w:rsidR="008B2B59" w:rsidRPr="00BF5BA8" w:rsidRDefault="008B2B59" w:rsidP="00E73A7B">
            <w:pPr>
              <w:widowControl/>
              <w:jc w:val="center"/>
              <w:rPr>
                <w:kern w:val="0"/>
                <w:sz w:val="24"/>
                <w:szCs w:val="24"/>
              </w:rPr>
            </w:pPr>
            <w:r>
              <w:rPr>
                <w:rFonts w:hint="eastAsia"/>
                <w:kern w:val="0"/>
                <w:sz w:val="24"/>
                <w:szCs w:val="24"/>
              </w:rPr>
              <w:t>1</w:t>
            </w:r>
          </w:p>
        </w:tc>
        <w:tc>
          <w:tcPr>
            <w:tcW w:w="1134" w:type="dxa"/>
            <w:shd w:val="clear" w:color="auto" w:fill="FFFFFF"/>
            <w:vAlign w:val="center"/>
          </w:tcPr>
          <w:p w:rsidR="008B2B59" w:rsidRPr="00BF5BA8" w:rsidRDefault="008B2B59" w:rsidP="00E73A7B">
            <w:pPr>
              <w:widowControl/>
              <w:jc w:val="center"/>
              <w:rPr>
                <w:kern w:val="0"/>
                <w:sz w:val="24"/>
                <w:szCs w:val="24"/>
              </w:rPr>
            </w:pPr>
            <w:r w:rsidRPr="00BF5BA8">
              <w:rPr>
                <w:kern w:val="0"/>
                <w:sz w:val="24"/>
                <w:szCs w:val="24"/>
              </w:rPr>
              <w:t>公益二类</w:t>
            </w:r>
          </w:p>
        </w:tc>
        <w:tc>
          <w:tcPr>
            <w:tcW w:w="709" w:type="dxa"/>
            <w:shd w:val="clear" w:color="auto" w:fill="FFFFFF"/>
            <w:vAlign w:val="center"/>
          </w:tcPr>
          <w:p w:rsidR="008B2B59" w:rsidRPr="00BF5BA8" w:rsidRDefault="008B2B59" w:rsidP="00E73A7B">
            <w:pPr>
              <w:widowControl/>
              <w:jc w:val="center"/>
              <w:rPr>
                <w:kern w:val="0"/>
                <w:sz w:val="24"/>
                <w:szCs w:val="24"/>
              </w:rPr>
            </w:pPr>
            <w:r w:rsidRPr="00BF5BA8">
              <w:rPr>
                <w:kern w:val="0"/>
                <w:sz w:val="24"/>
                <w:szCs w:val="24"/>
              </w:rPr>
              <w:t>社会人员</w:t>
            </w:r>
          </w:p>
        </w:tc>
        <w:tc>
          <w:tcPr>
            <w:tcW w:w="1701" w:type="dxa"/>
            <w:shd w:val="clear" w:color="auto" w:fill="FFFFFF"/>
            <w:vAlign w:val="center"/>
          </w:tcPr>
          <w:p w:rsidR="008B2B59" w:rsidRPr="00BF5BA8" w:rsidRDefault="008B2B59" w:rsidP="00E73A7B">
            <w:pPr>
              <w:widowControl/>
              <w:jc w:val="left"/>
              <w:rPr>
                <w:color w:val="000000"/>
                <w:kern w:val="0"/>
                <w:sz w:val="24"/>
                <w:szCs w:val="24"/>
              </w:rPr>
            </w:pPr>
            <w:r>
              <w:rPr>
                <w:rFonts w:hint="eastAsia"/>
                <w:color w:val="000000"/>
                <w:kern w:val="0"/>
                <w:sz w:val="24"/>
                <w:szCs w:val="24"/>
              </w:rPr>
              <w:t>普通高等院校</w:t>
            </w:r>
            <w:r w:rsidRPr="00BF5BA8">
              <w:rPr>
                <w:color w:val="000000"/>
                <w:kern w:val="0"/>
                <w:sz w:val="24"/>
                <w:szCs w:val="24"/>
              </w:rPr>
              <w:t>全日制研究生（硕士及以上）</w:t>
            </w:r>
          </w:p>
        </w:tc>
        <w:tc>
          <w:tcPr>
            <w:tcW w:w="2511" w:type="dxa"/>
            <w:shd w:val="clear" w:color="auto" w:fill="FFFFFF"/>
            <w:vAlign w:val="center"/>
          </w:tcPr>
          <w:p w:rsidR="008B2B59" w:rsidRPr="0041377F" w:rsidRDefault="008B2B59" w:rsidP="00E73A7B">
            <w:pPr>
              <w:widowControl/>
              <w:jc w:val="left"/>
              <w:rPr>
                <w:kern w:val="0"/>
                <w:sz w:val="21"/>
                <w:szCs w:val="21"/>
              </w:rPr>
            </w:pPr>
            <w:r w:rsidRPr="0041377F">
              <w:rPr>
                <w:kern w:val="0"/>
                <w:sz w:val="21"/>
                <w:szCs w:val="21"/>
              </w:rPr>
              <w:t>环境科学与工程（</w:t>
            </w:r>
            <w:r w:rsidRPr="0041377F">
              <w:rPr>
                <w:kern w:val="0"/>
                <w:sz w:val="21"/>
                <w:szCs w:val="21"/>
              </w:rPr>
              <w:t>A0830</w:t>
            </w:r>
            <w:r w:rsidRPr="0041377F">
              <w:rPr>
                <w:kern w:val="0"/>
                <w:sz w:val="21"/>
                <w:szCs w:val="21"/>
              </w:rPr>
              <w:t>）</w:t>
            </w:r>
          </w:p>
        </w:tc>
        <w:tc>
          <w:tcPr>
            <w:tcW w:w="608" w:type="dxa"/>
            <w:shd w:val="clear" w:color="auto" w:fill="FFFFFF"/>
            <w:vAlign w:val="center"/>
          </w:tcPr>
          <w:p w:rsidR="008B2B59" w:rsidRPr="00BF5BA8" w:rsidRDefault="008B2B59" w:rsidP="00E73A7B">
            <w:pPr>
              <w:widowControl/>
              <w:jc w:val="center"/>
              <w:rPr>
                <w:kern w:val="0"/>
                <w:sz w:val="24"/>
                <w:szCs w:val="24"/>
              </w:rPr>
            </w:pPr>
            <w:r w:rsidRPr="00BF5BA8">
              <w:rPr>
                <w:kern w:val="0"/>
                <w:sz w:val="24"/>
                <w:szCs w:val="24"/>
              </w:rPr>
              <w:t>不限</w:t>
            </w:r>
          </w:p>
        </w:tc>
        <w:tc>
          <w:tcPr>
            <w:tcW w:w="2652" w:type="dxa"/>
            <w:shd w:val="clear" w:color="auto" w:fill="FFFFFF"/>
            <w:vAlign w:val="center"/>
          </w:tcPr>
          <w:p w:rsidR="008B2B59" w:rsidRPr="00BF5BA8" w:rsidRDefault="008B2B59" w:rsidP="00E73A7B">
            <w:pPr>
              <w:widowControl/>
              <w:jc w:val="left"/>
              <w:rPr>
                <w:kern w:val="0"/>
                <w:sz w:val="24"/>
                <w:szCs w:val="24"/>
              </w:rPr>
            </w:pPr>
            <w:r w:rsidRPr="00BF5BA8">
              <w:rPr>
                <w:kern w:val="0"/>
                <w:sz w:val="24"/>
                <w:szCs w:val="24"/>
              </w:rPr>
              <w:t>具有</w:t>
            </w:r>
            <w:r>
              <w:rPr>
                <w:rFonts w:hint="eastAsia"/>
                <w:kern w:val="0"/>
                <w:sz w:val="24"/>
                <w:szCs w:val="24"/>
              </w:rPr>
              <w:t>2</w:t>
            </w:r>
            <w:r w:rsidRPr="00BF5BA8">
              <w:rPr>
                <w:kern w:val="0"/>
                <w:sz w:val="24"/>
                <w:szCs w:val="24"/>
              </w:rPr>
              <w:t>年以上专利代理</w:t>
            </w:r>
            <w:r>
              <w:rPr>
                <w:rFonts w:hint="eastAsia"/>
                <w:kern w:val="0"/>
                <w:sz w:val="24"/>
                <w:szCs w:val="24"/>
              </w:rPr>
              <w:t>或</w:t>
            </w:r>
            <w:r w:rsidRPr="00BF5BA8">
              <w:rPr>
                <w:kern w:val="0"/>
                <w:sz w:val="24"/>
                <w:szCs w:val="24"/>
              </w:rPr>
              <w:t>专利审查、知识产权信息分析、知识产权分析评议等</w:t>
            </w:r>
            <w:r>
              <w:rPr>
                <w:rFonts w:hint="eastAsia"/>
                <w:kern w:val="0"/>
                <w:sz w:val="24"/>
                <w:szCs w:val="24"/>
              </w:rPr>
              <w:t>工作</w:t>
            </w:r>
            <w:r w:rsidRPr="00BF5BA8">
              <w:rPr>
                <w:kern w:val="0"/>
                <w:sz w:val="24"/>
                <w:szCs w:val="24"/>
              </w:rPr>
              <w:t>经</w:t>
            </w:r>
            <w:r>
              <w:rPr>
                <w:rFonts w:hint="eastAsia"/>
                <w:kern w:val="0"/>
                <w:sz w:val="24"/>
                <w:szCs w:val="24"/>
              </w:rPr>
              <w:t>历</w:t>
            </w:r>
            <w:r w:rsidRPr="00BF5BA8">
              <w:rPr>
                <w:kern w:val="0"/>
                <w:sz w:val="24"/>
                <w:szCs w:val="24"/>
              </w:rPr>
              <w:t>。</w:t>
            </w:r>
          </w:p>
        </w:tc>
      </w:tr>
      <w:tr w:rsidR="008B2B59" w:rsidRPr="00BF5BA8" w:rsidTr="00E73A7B">
        <w:trPr>
          <w:trHeight w:val="442"/>
          <w:jc w:val="center"/>
        </w:trPr>
        <w:tc>
          <w:tcPr>
            <w:tcW w:w="976" w:type="dxa"/>
            <w:vMerge/>
            <w:shd w:val="clear" w:color="auto" w:fill="FFFFFF"/>
            <w:vAlign w:val="center"/>
          </w:tcPr>
          <w:p w:rsidR="008B2B59" w:rsidRPr="00BF5BA8" w:rsidRDefault="008B2B59" w:rsidP="00E73A7B">
            <w:pPr>
              <w:widowControl/>
              <w:jc w:val="center"/>
              <w:rPr>
                <w:kern w:val="0"/>
                <w:sz w:val="24"/>
                <w:szCs w:val="24"/>
              </w:rPr>
            </w:pPr>
          </w:p>
        </w:tc>
        <w:tc>
          <w:tcPr>
            <w:tcW w:w="1624" w:type="dxa"/>
            <w:shd w:val="clear" w:color="auto" w:fill="FFFFFF"/>
            <w:vAlign w:val="center"/>
          </w:tcPr>
          <w:p w:rsidR="008B2B59" w:rsidRPr="00BF5BA8" w:rsidRDefault="008B2B59" w:rsidP="00E73A7B">
            <w:pPr>
              <w:jc w:val="left"/>
              <w:rPr>
                <w:kern w:val="0"/>
                <w:sz w:val="24"/>
                <w:szCs w:val="24"/>
              </w:rPr>
            </w:pPr>
            <w:r w:rsidRPr="00BF5BA8">
              <w:rPr>
                <w:kern w:val="0"/>
                <w:sz w:val="24"/>
                <w:szCs w:val="24"/>
              </w:rPr>
              <w:t>专利预审员岗（专业技术十二级及以上）</w:t>
            </w:r>
          </w:p>
        </w:tc>
        <w:tc>
          <w:tcPr>
            <w:tcW w:w="709" w:type="dxa"/>
            <w:shd w:val="clear" w:color="auto" w:fill="FFFFFF"/>
            <w:vAlign w:val="center"/>
          </w:tcPr>
          <w:p w:rsidR="008B2B59" w:rsidRPr="00BF5BA8" w:rsidRDefault="008B2B59" w:rsidP="00E73A7B">
            <w:pPr>
              <w:widowControl/>
              <w:jc w:val="center"/>
              <w:rPr>
                <w:kern w:val="0"/>
                <w:sz w:val="24"/>
                <w:szCs w:val="24"/>
              </w:rPr>
            </w:pPr>
            <w:r>
              <w:rPr>
                <w:rFonts w:hint="eastAsia"/>
                <w:kern w:val="0"/>
                <w:sz w:val="24"/>
                <w:szCs w:val="24"/>
              </w:rPr>
              <w:t>016</w:t>
            </w:r>
          </w:p>
        </w:tc>
        <w:tc>
          <w:tcPr>
            <w:tcW w:w="1843" w:type="dxa"/>
            <w:shd w:val="clear" w:color="auto" w:fill="FFFFFF"/>
            <w:vAlign w:val="center"/>
          </w:tcPr>
          <w:p w:rsidR="008B2B59" w:rsidRPr="00BF5BA8" w:rsidRDefault="008B2B59" w:rsidP="00E73A7B">
            <w:pPr>
              <w:widowControl/>
              <w:jc w:val="left"/>
              <w:rPr>
                <w:kern w:val="0"/>
                <w:sz w:val="24"/>
                <w:szCs w:val="24"/>
              </w:rPr>
            </w:pPr>
            <w:r w:rsidRPr="00BF5BA8">
              <w:rPr>
                <w:kern w:val="0"/>
                <w:sz w:val="24"/>
                <w:szCs w:val="24"/>
              </w:rPr>
              <w:t>负责新材料领域发明和实用新型专利申请快速预审服务等工作</w:t>
            </w:r>
            <w:r>
              <w:rPr>
                <w:rFonts w:hint="eastAsia"/>
                <w:kern w:val="0"/>
                <w:sz w:val="24"/>
                <w:szCs w:val="24"/>
              </w:rPr>
              <w:t>。</w:t>
            </w:r>
          </w:p>
        </w:tc>
        <w:tc>
          <w:tcPr>
            <w:tcW w:w="708" w:type="dxa"/>
            <w:shd w:val="clear" w:color="auto" w:fill="FFFFFF"/>
            <w:vAlign w:val="center"/>
          </w:tcPr>
          <w:p w:rsidR="008B2B59" w:rsidRPr="00BF5BA8" w:rsidRDefault="008B2B59" w:rsidP="00E73A7B">
            <w:pPr>
              <w:widowControl/>
              <w:jc w:val="center"/>
              <w:rPr>
                <w:kern w:val="0"/>
                <w:sz w:val="24"/>
                <w:szCs w:val="24"/>
              </w:rPr>
            </w:pPr>
            <w:r>
              <w:rPr>
                <w:rFonts w:hint="eastAsia"/>
                <w:kern w:val="0"/>
                <w:sz w:val="24"/>
                <w:szCs w:val="24"/>
              </w:rPr>
              <w:t>1</w:t>
            </w:r>
          </w:p>
        </w:tc>
        <w:tc>
          <w:tcPr>
            <w:tcW w:w="1134" w:type="dxa"/>
            <w:shd w:val="clear" w:color="auto" w:fill="FFFFFF"/>
            <w:vAlign w:val="center"/>
          </w:tcPr>
          <w:p w:rsidR="008B2B59" w:rsidRPr="00BF5BA8" w:rsidRDefault="008B2B59" w:rsidP="00E73A7B">
            <w:pPr>
              <w:widowControl/>
              <w:jc w:val="center"/>
              <w:rPr>
                <w:kern w:val="0"/>
                <w:sz w:val="24"/>
                <w:szCs w:val="24"/>
              </w:rPr>
            </w:pPr>
            <w:r w:rsidRPr="00BF5BA8">
              <w:rPr>
                <w:kern w:val="0"/>
                <w:sz w:val="24"/>
                <w:szCs w:val="24"/>
              </w:rPr>
              <w:t>公益二类</w:t>
            </w:r>
          </w:p>
        </w:tc>
        <w:tc>
          <w:tcPr>
            <w:tcW w:w="709" w:type="dxa"/>
            <w:shd w:val="clear" w:color="auto" w:fill="FFFFFF"/>
            <w:vAlign w:val="center"/>
          </w:tcPr>
          <w:p w:rsidR="008B2B59" w:rsidRPr="00BF5BA8" w:rsidRDefault="008B2B59" w:rsidP="00E73A7B">
            <w:pPr>
              <w:widowControl/>
              <w:jc w:val="center"/>
              <w:rPr>
                <w:kern w:val="0"/>
                <w:sz w:val="24"/>
                <w:szCs w:val="24"/>
              </w:rPr>
            </w:pPr>
            <w:r w:rsidRPr="00BF5BA8">
              <w:rPr>
                <w:kern w:val="0"/>
                <w:sz w:val="24"/>
                <w:szCs w:val="24"/>
              </w:rPr>
              <w:t>社会人员</w:t>
            </w:r>
          </w:p>
        </w:tc>
        <w:tc>
          <w:tcPr>
            <w:tcW w:w="1701" w:type="dxa"/>
            <w:shd w:val="clear" w:color="auto" w:fill="FFFFFF"/>
            <w:vAlign w:val="center"/>
          </w:tcPr>
          <w:p w:rsidR="008B2B59" w:rsidRPr="00BF5BA8" w:rsidRDefault="008B2B59" w:rsidP="00E73A7B">
            <w:pPr>
              <w:widowControl/>
              <w:jc w:val="left"/>
              <w:rPr>
                <w:color w:val="000000"/>
                <w:kern w:val="0"/>
                <w:sz w:val="24"/>
                <w:szCs w:val="24"/>
              </w:rPr>
            </w:pPr>
            <w:r>
              <w:rPr>
                <w:rFonts w:hint="eastAsia"/>
                <w:color w:val="000000"/>
                <w:kern w:val="0"/>
                <w:sz w:val="24"/>
                <w:szCs w:val="24"/>
              </w:rPr>
              <w:t>普通高等院校</w:t>
            </w:r>
            <w:r w:rsidRPr="00BF5BA8">
              <w:rPr>
                <w:color w:val="000000"/>
                <w:kern w:val="0"/>
                <w:sz w:val="24"/>
                <w:szCs w:val="24"/>
              </w:rPr>
              <w:t>全日制研究生（硕士）及以上</w:t>
            </w:r>
          </w:p>
        </w:tc>
        <w:tc>
          <w:tcPr>
            <w:tcW w:w="2511" w:type="dxa"/>
            <w:shd w:val="clear" w:color="auto" w:fill="FFFFFF"/>
            <w:vAlign w:val="center"/>
          </w:tcPr>
          <w:p w:rsidR="008B2B59" w:rsidRPr="0041377F" w:rsidRDefault="008B2B59" w:rsidP="00E73A7B">
            <w:pPr>
              <w:widowControl/>
              <w:jc w:val="left"/>
              <w:rPr>
                <w:kern w:val="0"/>
                <w:sz w:val="21"/>
                <w:szCs w:val="21"/>
              </w:rPr>
            </w:pPr>
            <w:r w:rsidRPr="0041377F">
              <w:rPr>
                <w:kern w:val="0"/>
                <w:sz w:val="21"/>
                <w:szCs w:val="21"/>
              </w:rPr>
              <w:t>材料科学与工程（</w:t>
            </w:r>
            <w:r w:rsidRPr="0041377F">
              <w:rPr>
                <w:kern w:val="0"/>
                <w:sz w:val="21"/>
                <w:szCs w:val="21"/>
              </w:rPr>
              <w:t>A0805</w:t>
            </w:r>
            <w:r w:rsidRPr="0041377F">
              <w:rPr>
                <w:kern w:val="0"/>
                <w:sz w:val="21"/>
                <w:szCs w:val="21"/>
              </w:rPr>
              <w:t>）、高分子化学与物理（</w:t>
            </w:r>
            <w:r w:rsidRPr="0041377F">
              <w:rPr>
                <w:kern w:val="0"/>
                <w:sz w:val="21"/>
                <w:szCs w:val="21"/>
              </w:rPr>
              <w:t>A070305</w:t>
            </w:r>
            <w:r w:rsidRPr="0041377F">
              <w:rPr>
                <w:kern w:val="0"/>
                <w:sz w:val="21"/>
                <w:szCs w:val="21"/>
              </w:rPr>
              <w:t>）</w:t>
            </w:r>
          </w:p>
        </w:tc>
        <w:tc>
          <w:tcPr>
            <w:tcW w:w="608" w:type="dxa"/>
            <w:shd w:val="clear" w:color="auto" w:fill="FFFFFF"/>
            <w:vAlign w:val="center"/>
          </w:tcPr>
          <w:p w:rsidR="008B2B59" w:rsidRPr="00BF5BA8" w:rsidRDefault="008B2B59" w:rsidP="00E73A7B">
            <w:pPr>
              <w:widowControl/>
              <w:jc w:val="center"/>
              <w:rPr>
                <w:kern w:val="0"/>
                <w:sz w:val="24"/>
                <w:szCs w:val="24"/>
              </w:rPr>
            </w:pPr>
            <w:r w:rsidRPr="00BF5BA8">
              <w:rPr>
                <w:kern w:val="0"/>
                <w:sz w:val="24"/>
                <w:szCs w:val="24"/>
              </w:rPr>
              <w:t>不限</w:t>
            </w:r>
          </w:p>
        </w:tc>
        <w:tc>
          <w:tcPr>
            <w:tcW w:w="2652" w:type="dxa"/>
            <w:shd w:val="clear" w:color="auto" w:fill="FFFFFF"/>
            <w:vAlign w:val="center"/>
          </w:tcPr>
          <w:p w:rsidR="008B2B59" w:rsidRPr="00BF5BA8" w:rsidRDefault="008B2B59" w:rsidP="00E73A7B">
            <w:pPr>
              <w:widowControl/>
              <w:jc w:val="left"/>
              <w:rPr>
                <w:kern w:val="0"/>
                <w:sz w:val="24"/>
                <w:szCs w:val="24"/>
              </w:rPr>
            </w:pPr>
            <w:r w:rsidRPr="00BF5BA8">
              <w:rPr>
                <w:kern w:val="0"/>
                <w:sz w:val="24"/>
                <w:szCs w:val="24"/>
              </w:rPr>
              <w:t>具有</w:t>
            </w:r>
            <w:r>
              <w:rPr>
                <w:rFonts w:hint="eastAsia"/>
                <w:kern w:val="0"/>
                <w:sz w:val="24"/>
                <w:szCs w:val="24"/>
              </w:rPr>
              <w:t>2</w:t>
            </w:r>
            <w:r w:rsidRPr="00BF5BA8">
              <w:rPr>
                <w:kern w:val="0"/>
                <w:sz w:val="24"/>
                <w:szCs w:val="24"/>
              </w:rPr>
              <w:t>年以上专利代理</w:t>
            </w:r>
            <w:r>
              <w:rPr>
                <w:rFonts w:hint="eastAsia"/>
                <w:kern w:val="0"/>
                <w:sz w:val="24"/>
                <w:szCs w:val="24"/>
              </w:rPr>
              <w:t>或</w:t>
            </w:r>
            <w:r w:rsidRPr="00BF5BA8">
              <w:rPr>
                <w:kern w:val="0"/>
                <w:sz w:val="24"/>
                <w:szCs w:val="24"/>
              </w:rPr>
              <w:t>专利审查、知识产权信息分析、知识产权分析评议等</w:t>
            </w:r>
            <w:r>
              <w:rPr>
                <w:rFonts w:hint="eastAsia"/>
                <w:kern w:val="0"/>
                <w:sz w:val="24"/>
                <w:szCs w:val="24"/>
              </w:rPr>
              <w:t>工作</w:t>
            </w:r>
            <w:r w:rsidRPr="00BF5BA8">
              <w:rPr>
                <w:kern w:val="0"/>
                <w:sz w:val="24"/>
                <w:szCs w:val="24"/>
              </w:rPr>
              <w:t>经</w:t>
            </w:r>
            <w:r>
              <w:rPr>
                <w:rFonts w:hint="eastAsia"/>
                <w:kern w:val="0"/>
                <w:sz w:val="24"/>
                <w:szCs w:val="24"/>
              </w:rPr>
              <w:t>历</w:t>
            </w:r>
            <w:r w:rsidRPr="00BF5BA8">
              <w:rPr>
                <w:kern w:val="0"/>
                <w:sz w:val="24"/>
                <w:szCs w:val="24"/>
              </w:rPr>
              <w:t>。</w:t>
            </w:r>
          </w:p>
        </w:tc>
      </w:tr>
      <w:tr w:rsidR="008B2B59" w:rsidRPr="00BF5BA8" w:rsidTr="00E73A7B">
        <w:trPr>
          <w:trHeight w:val="750"/>
          <w:jc w:val="center"/>
        </w:trPr>
        <w:tc>
          <w:tcPr>
            <w:tcW w:w="976" w:type="dxa"/>
            <w:vMerge/>
            <w:shd w:val="clear" w:color="auto" w:fill="FFFFFF"/>
            <w:vAlign w:val="center"/>
          </w:tcPr>
          <w:p w:rsidR="008B2B59" w:rsidRPr="00BF5BA8" w:rsidRDefault="008B2B59" w:rsidP="00E73A7B">
            <w:pPr>
              <w:widowControl/>
              <w:jc w:val="center"/>
              <w:rPr>
                <w:kern w:val="0"/>
                <w:sz w:val="24"/>
                <w:szCs w:val="24"/>
              </w:rPr>
            </w:pPr>
          </w:p>
        </w:tc>
        <w:tc>
          <w:tcPr>
            <w:tcW w:w="1624" w:type="dxa"/>
            <w:shd w:val="clear" w:color="auto" w:fill="FFFFFF"/>
            <w:vAlign w:val="center"/>
          </w:tcPr>
          <w:p w:rsidR="008B2B59" w:rsidRPr="00BF5BA8" w:rsidRDefault="008B2B59" w:rsidP="00E73A7B">
            <w:pPr>
              <w:jc w:val="left"/>
              <w:rPr>
                <w:kern w:val="0"/>
                <w:sz w:val="24"/>
                <w:szCs w:val="24"/>
              </w:rPr>
            </w:pPr>
            <w:r w:rsidRPr="00BF5BA8">
              <w:rPr>
                <w:kern w:val="0"/>
                <w:sz w:val="24"/>
                <w:szCs w:val="24"/>
              </w:rPr>
              <w:t>专利预审员岗（专业技术十二级及以上）</w:t>
            </w:r>
          </w:p>
        </w:tc>
        <w:tc>
          <w:tcPr>
            <w:tcW w:w="709" w:type="dxa"/>
            <w:shd w:val="clear" w:color="auto" w:fill="FFFFFF"/>
            <w:vAlign w:val="center"/>
          </w:tcPr>
          <w:p w:rsidR="008B2B59" w:rsidRPr="00BF5BA8" w:rsidRDefault="008B2B59" w:rsidP="00E73A7B">
            <w:pPr>
              <w:widowControl/>
              <w:jc w:val="center"/>
              <w:rPr>
                <w:kern w:val="0"/>
                <w:sz w:val="24"/>
                <w:szCs w:val="24"/>
              </w:rPr>
            </w:pPr>
            <w:r>
              <w:rPr>
                <w:rFonts w:hint="eastAsia"/>
                <w:kern w:val="0"/>
                <w:sz w:val="24"/>
                <w:szCs w:val="24"/>
              </w:rPr>
              <w:t>017</w:t>
            </w:r>
          </w:p>
        </w:tc>
        <w:tc>
          <w:tcPr>
            <w:tcW w:w="1843" w:type="dxa"/>
            <w:shd w:val="clear" w:color="auto" w:fill="FFFFFF"/>
            <w:vAlign w:val="center"/>
          </w:tcPr>
          <w:p w:rsidR="008B2B59" w:rsidRPr="00BF5BA8" w:rsidRDefault="008B2B59" w:rsidP="00E73A7B">
            <w:pPr>
              <w:widowControl/>
              <w:jc w:val="left"/>
              <w:rPr>
                <w:kern w:val="0"/>
                <w:sz w:val="24"/>
                <w:szCs w:val="24"/>
              </w:rPr>
            </w:pPr>
            <w:r w:rsidRPr="00BF5BA8">
              <w:rPr>
                <w:kern w:val="0"/>
                <w:sz w:val="24"/>
                <w:szCs w:val="24"/>
              </w:rPr>
              <w:t>负责海洋技术领域发明和实用新型专利申请快速预审服务等工作</w:t>
            </w:r>
          </w:p>
        </w:tc>
        <w:tc>
          <w:tcPr>
            <w:tcW w:w="708" w:type="dxa"/>
            <w:shd w:val="clear" w:color="auto" w:fill="FFFFFF"/>
            <w:vAlign w:val="center"/>
          </w:tcPr>
          <w:p w:rsidR="008B2B59" w:rsidRPr="00BF5BA8" w:rsidRDefault="008B2B59" w:rsidP="00E73A7B">
            <w:pPr>
              <w:widowControl/>
              <w:jc w:val="center"/>
              <w:rPr>
                <w:kern w:val="0"/>
                <w:sz w:val="24"/>
                <w:szCs w:val="24"/>
              </w:rPr>
            </w:pPr>
            <w:r>
              <w:rPr>
                <w:rFonts w:hint="eastAsia"/>
                <w:kern w:val="0"/>
                <w:sz w:val="24"/>
                <w:szCs w:val="24"/>
              </w:rPr>
              <w:t>1</w:t>
            </w:r>
          </w:p>
        </w:tc>
        <w:tc>
          <w:tcPr>
            <w:tcW w:w="1134" w:type="dxa"/>
            <w:shd w:val="clear" w:color="auto" w:fill="FFFFFF"/>
            <w:vAlign w:val="center"/>
          </w:tcPr>
          <w:p w:rsidR="008B2B59" w:rsidRPr="00BF5BA8" w:rsidRDefault="008B2B59" w:rsidP="00E73A7B">
            <w:pPr>
              <w:widowControl/>
              <w:jc w:val="center"/>
              <w:rPr>
                <w:kern w:val="0"/>
                <w:sz w:val="24"/>
                <w:szCs w:val="24"/>
              </w:rPr>
            </w:pPr>
            <w:r w:rsidRPr="00BF5BA8">
              <w:rPr>
                <w:kern w:val="0"/>
                <w:sz w:val="24"/>
                <w:szCs w:val="24"/>
              </w:rPr>
              <w:t>公益二类</w:t>
            </w:r>
          </w:p>
        </w:tc>
        <w:tc>
          <w:tcPr>
            <w:tcW w:w="709" w:type="dxa"/>
            <w:shd w:val="clear" w:color="auto" w:fill="FFFFFF"/>
            <w:vAlign w:val="center"/>
          </w:tcPr>
          <w:p w:rsidR="008B2B59" w:rsidRPr="00BF5BA8" w:rsidRDefault="008B2B59" w:rsidP="00E73A7B">
            <w:pPr>
              <w:widowControl/>
              <w:jc w:val="center"/>
              <w:rPr>
                <w:kern w:val="0"/>
                <w:sz w:val="24"/>
                <w:szCs w:val="24"/>
              </w:rPr>
            </w:pPr>
            <w:r w:rsidRPr="00BF5BA8">
              <w:rPr>
                <w:kern w:val="0"/>
                <w:sz w:val="24"/>
                <w:szCs w:val="24"/>
              </w:rPr>
              <w:t>社会人员</w:t>
            </w:r>
          </w:p>
        </w:tc>
        <w:tc>
          <w:tcPr>
            <w:tcW w:w="1701" w:type="dxa"/>
            <w:shd w:val="clear" w:color="auto" w:fill="FFFFFF"/>
            <w:vAlign w:val="center"/>
          </w:tcPr>
          <w:p w:rsidR="008B2B59" w:rsidRPr="00BF5BA8" w:rsidRDefault="008B2B59" w:rsidP="00E73A7B">
            <w:pPr>
              <w:widowControl/>
              <w:jc w:val="left"/>
              <w:rPr>
                <w:color w:val="000000"/>
                <w:kern w:val="0"/>
                <w:sz w:val="24"/>
                <w:szCs w:val="24"/>
              </w:rPr>
            </w:pPr>
            <w:r>
              <w:rPr>
                <w:rFonts w:hint="eastAsia"/>
                <w:color w:val="000000"/>
                <w:kern w:val="0"/>
                <w:sz w:val="24"/>
                <w:szCs w:val="24"/>
              </w:rPr>
              <w:t>普通高等院校</w:t>
            </w:r>
            <w:r w:rsidRPr="00BF5BA8">
              <w:rPr>
                <w:color w:val="000000"/>
                <w:kern w:val="0"/>
                <w:sz w:val="24"/>
                <w:szCs w:val="24"/>
              </w:rPr>
              <w:t>全日制研究生（硕士）及以上</w:t>
            </w:r>
          </w:p>
        </w:tc>
        <w:tc>
          <w:tcPr>
            <w:tcW w:w="2511" w:type="dxa"/>
            <w:shd w:val="clear" w:color="auto" w:fill="FFFFFF"/>
            <w:vAlign w:val="center"/>
          </w:tcPr>
          <w:p w:rsidR="008B2B59" w:rsidRPr="0041377F" w:rsidRDefault="008B2B59" w:rsidP="00E73A7B">
            <w:pPr>
              <w:widowControl/>
              <w:jc w:val="left"/>
              <w:rPr>
                <w:kern w:val="0"/>
                <w:sz w:val="21"/>
                <w:szCs w:val="21"/>
              </w:rPr>
            </w:pPr>
            <w:r w:rsidRPr="0041377F">
              <w:rPr>
                <w:kern w:val="0"/>
                <w:sz w:val="21"/>
                <w:szCs w:val="21"/>
              </w:rPr>
              <w:t>海洋科学（</w:t>
            </w:r>
            <w:r w:rsidRPr="0041377F">
              <w:rPr>
                <w:kern w:val="0"/>
                <w:sz w:val="21"/>
                <w:szCs w:val="21"/>
              </w:rPr>
              <w:t>A0707</w:t>
            </w:r>
            <w:r w:rsidRPr="0041377F">
              <w:rPr>
                <w:kern w:val="0"/>
                <w:sz w:val="21"/>
                <w:szCs w:val="21"/>
              </w:rPr>
              <w:t>）、</w:t>
            </w:r>
            <w:r w:rsidRPr="0041377F">
              <w:rPr>
                <w:kern w:val="0"/>
                <w:sz w:val="21"/>
                <w:szCs w:val="21"/>
              </w:rPr>
              <w:t xml:space="preserve">       </w:t>
            </w:r>
            <w:r w:rsidRPr="0041377F">
              <w:rPr>
                <w:kern w:val="0"/>
                <w:sz w:val="21"/>
                <w:szCs w:val="21"/>
              </w:rPr>
              <w:t>船舶与海洋工程（</w:t>
            </w:r>
            <w:r w:rsidRPr="0041377F">
              <w:rPr>
                <w:kern w:val="0"/>
                <w:sz w:val="21"/>
                <w:szCs w:val="21"/>
              </w:rPr>
              <w:t>A0824)</w:t>
            </w:r>
          </w:p>
        </w:tc>
        <w:tc>
          <w:tcPr>
            <w:tcW w:w="608" w:type="dxa"/>
            <w:shd w:val="clear" w:color="auto" w:fill="FFFFFF"/>
            <w:vAlign w:val="center"/>
          </w:tcPr>
          <w:p w:rsidR="008B2B59" w:rsidRPr="00BF5BA8" w:rsidRDefault="008B2B59" w:rsidP="00E73A7B">
            <w:pPr>
              <w:widowControl/>
              <w:jc w:val="center"/>
              <w:rPr>
                <w:kern w:val="0"/>
                <w:sz w:val="24"/>
                <w:szCs w:val="24"/>
              </w:rPr>
            </w:pPr>
            <w:r w:rsidRPr="00BF5BA8">
              <w:rPr>
                <w:kern w:val="0"/>
                <w:sz w:val="24"/>
                <w:szCs w:val="24"/>
              </w:rPr>
              <w:t>不限</w:t>
            </w:r>
          </w:p>
        </w:tc>
        <w:tc>
          <w:tcPr>
            <w:tcW w:w="2652" w:type="dxa"/>
            <w:shd w:val="clear" w:color="auto" w:fill="FFFFFF"/>
            <w:vAlign w:val="center"/>
          </w:tcPr>
          <w:p w:rsidR="008B2B59" w:rsidRPr="00BF5BA8" w:rsidRDefault="008B2B59" w:rsidP="00E73A7B">
            <w:pPr>
              <w:widowControl/>
              <w:jc w:val="left"/>
              <w:rPr>
                <w:kern w:val="0"/>
                <w:sz w:val="24"/>
                <w:szCs w:val="24"/>
              </w:rPr>
            </w:pPr>
            <w:r w:rsidRPr="00BF5BA8">
              <w:rPr>
                <w:kern w:val="0"/>
                <w:sz w:val="24"/>
                <w:szCs w:val="24"/>
              </w:rPr>
              <w:t>具有</w:t>
            </w:r>
            <w:r>
              <w:rPr>
                <w:rFonts w:hint="eastAsia"/>
                <w:kern w:val="0"/>
                <w:sz w:val="24"/>
                <w:szCs w:val="24"/>
              </w:rPr>
              <w:t>2</w:t>
            </w:r>
            <w:r w:rsidRPr="00BF5BA8">
              <w:rPr>
                <w:kern w:val="0"/>
                <w:sz w:val="24"/>
                <w:szCs w:val="24"/>
              </w:rPr>
              <w:t>年以上专利代理</w:t>
            </w:r>
            <w:r>
              <w:rPr>
                <w:rFonts w:hint="eastAsia"/>
                <w:kern w:val="0"/>
                <w:sz w:val="24"/>
                <w:szCs w:val="24"/>
              </w:rPr>
              <w:t>或</w:t>
            </w:r>
            <w:r w:rsidRPr="00BF5BA8">
              <w:rPr>
                <w:kern w:val="0"/>
                <w:sz w:val="24"/>
                <w:szCs w:val="24"/>
              </w:rPr>
              <w:t>专利审查、知识产权信息分析、知识产权分析评议等</w:t>
            </w:r>
            <w:r>
              <w:rPr>
                <w:rFonts w:hint="eastAsia"/>
                <w:kern w:val="0"/>
                <w:sz w:val="24"/>
                <w:szCs w:val="24"/>
              </w:rPr>
              <w:t>工作</w:t>
            </w:r>
            <w:r w:rsidRPr="00BF5BA8">
              <w:rPr>
                <w:kern w:val="0"/>
                <w:sz w:val="24"/>
                <w:szCs w:val="24"/>
              </w:rPr>
              <w:t>经</w:t>
            </w:r>
            <w:r>
              <w:rPr>
                <w:rFonts w:hint="eastAsia"/>
                <w:kern w:val="0"/>
                <w:sz w:val="24"/>
                <w:szCs w:val="24"/>
              </w:rPr>
              <w:t>历</w:t>
            </w:r>
            <w:r w:rsidRPr="00BF5BA8">
              <w:rPr>
                <w:kern w:val="0"/>
                <w:sz w:val="24"/>
                <w:szCs w:val="24"/>
              </w:rPr>
              <w:t>。</w:t>
            </w:r>
          </w:p>
        </w:tc>
      </w:tr>
      <w:tr w:rsidR="008B2B59" w:rsidRPr="00BF5BA8" w:rsidTr="00E73A7B">
        <w:trPr>
          <w:trHeight w:val="20"/>
          <w:jc w:val="center"/>
        </w:trPr>
        <w:tc>
          <w:tcPr>
            <w:tcW w:w="976" w:type="dxa"/>
            <w:shd w:val="clear" w:color="auto" w:fill="FFFFFF"/>
            <w:vAlign w:val="center"/>
            <w:hideMark/>
          </w:tcPr>
          <w:p w:rsidR="008B2B59" w:rsidRDefault="008B2B59" w:rsidP="00E73A7B">
            <w:pPr>
              <w:widowControl/>
              <w:jc w:val="center"/>
              <w:rPr>
                <w:rFonts w:hint="eastAsia"/>
                <w:kern w:val="0"/>
                <w:sz w:val="24"/>
                <w:szCs w:val="24"/>
              </w:rPr>
            </w:pPr>
            <w:r w:rsidRPr="00BF5BA8">
              <w:rPr>
                <w:kern w:val="0"/>
                <w:sz w:val="24"/>
                <w:szCs w:val="24"/>
              </w:rPr>
              <w:t>商标</w:t>
            </w:r>
          </w:p>
          <w:p w:rsidR="008B2B59" w:rsidRPr="00BF5BA8" w:rsidRDefault="008B2B59" w:rsidP="00E73A7B">
            <w:pPr>
              <w:widowControl/>
              <w:jc w:val="center"/>
              <w:rPr>
                <w:kern w:val="0"/>
                <w:sz w:val="24"/>
                <w:szCs w:val="24"/>
              </w:rPr>
            </w:pPr>
            <w:r w:rsidRPr="00BF5BA8">
              <w:rPr>
                <w:kern w:val="0"/>
                <w:sz w:val="24"/>
                <w:szCs w:val="24"/>
              </w:rPr>
              <w:t>审查部</w:t>
            </w:r>
          </w:p>
        </w:tc>
        <w:tc>
          <w:tcPr>
            <w:tcW w:w="1624"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商标审查管理岗（专业技术十二级及以上）</w:t>
            </w:r>
            <w:r w:rsidRPr="00BF5BA8">
              <w:rPr>
                <w:kern w:val="0"/>
                <w:sz w:val="24"/>
                <w:szCs w:val="24"/>
              </w:rPr>
              <w:t xml:space="preserve"> </w:t>
            </w:r>
          </w:p>
        </w:tc>
        <w:tc>
          <w:tcPr>
            <w:tcW w:w="709" w:type="dxa"/>
            <w:shd w:val="clear" w:color="auto" w:fill="FFFFFF"/>
            <w:vAlign w:val="center"/>
          </w:tcPr>
          <w:p w:rsidR="008B2B59" w:rsidRPr="00BF5BA8" w:rsidRDefault="008B2B59" w:rsidP="00E73A7B">
            <w:pPr>
              <w:widowControl/>
              <w:jc w:val="center"/>
              <w:rPr>
                <w:kern w:val="0"/>
                <w:sz w:val="24"/>
                <w:szCs w:val="24"/>
              </w:rPr>
            </w:pPr>
            <w:r>
              <w:rPr>
                <w:rFonts w:hint="eastAsia"/>
                <w:kern w:val="0"/>
                <w:sz w:val="24"/>
                <w:szCs w:val="24"/>
              </w:rPr>
              <w:t>018</w:t>
            </w:r>
          </w:p>
        </w:tc>
        <w:tc>
          <w:tcPr>
            <w:tcW w:w="1843"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从事商标审查及相关管理工作</w:t>
            </w:r>
            <w:r>
              <w:rPr>
                <w:rFonts w:hint="eastAsia"/>
                <w:kern w:val="0"/>
                <w:sz w:val="24"/>
                <w:szCs w:val="24"/>
              </w:rPr>
              <w:t>。</w:t>
            </w:r>
          </w:p>
        </w:tc>
        <w:tc>
          <w:tcPr>
            <w:tcW w:w="7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8</w:t>
            </w:r>
          </w:p>
        </w:tc>
        <w:tc>
          <w:tcPr>
            <w:tcW w:w="1134"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公益二类</w:t>
            </w:r>
          </w:p>
        </w:tc>
        <w:tc>
          <w:tcPr>
            <w:tcW w:w="709"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社会人员</w:t>
            </w:r>
          </w:p>
        </w:tc>
        <w:tc>
          <w:tcPr>
            <w:tcW w:w="1701" w:type="dxa"/>
            <w:shd w:val="clear" w:color="auto" w:fill="FFFFFF"/>
            <w:vAlign w:val="center"/>
            <w:hideMark/>
          </w:tcPr>
          <w:p w:rsidR="008B2B59" w:rsidRPr="00BF5BA8" w:rsidRDefault="008B2B59" w:rsidP="00E73A7B">
            <w:pPr>
              <w:widowControl/>
              <w:jc w:val="left"/>
              <w:rPr>
                <w:color w:val="000000"/>
                <w:kern w:val="0"/>
                <w:sz w:val="24"/>
                <w:szCs w:val="24"/>
              </w:rPr>
            </w:pPr>
            <w:r>
              <w:rPr>
                <w:rFonts w:hint="eastAsia"/>
                <w:color w:val="000000"/>
                <w:kern w:val="0"/>
                <w:sz w:val="24"/>
                <w:szCs w:val="24"/>
              </w:rPr>
              <w:t>普通高等院校</w:t>
            </w:r>
            <w:r w:rsidRPr="00BF5BA8">
              <w:rPr>
                <w:color w:val="000000"/>
                <w:kern w:val="0"/>
                <w:sz w:val="24"/>
                <w:szCs w:val="24"/>
              </w:rPr>
              <w:t>全日制本科以上（学士以上）</w:t>
            </w:r>
          </w:p>
        </w:tc>
        <w:tc>
          <w:tcPr>
            <w:tcW w:w="2511" w:type="dxa"/>
            <w:shd w:val="clear" w:color="auto" w:fill="FFFFFF"/>
            <w:vAlign w:val="center"/>
            <w:hideMark/>
          </w:tcPr>
          <w:p w:rsidR="008B2B59" w:rsidRPr="0041377F" w:rsidRDefault="008B2B59" w:rsidP="00E73A7B">
            <w:pPr>
              <w:widowControl/>
              <w:jc w:val="left"/>
              <w:rPr>
                <w:kern w:val="0"/>
                <w:sz w:val="21"/>
                <w:szCs w:val="21"/>
              </w:rPr>
            </w:pPr>
            <w:r w:rsidRPr="0041377F">
              <w:rPr>
                <w:kern w:val="0"/>
                <w:sz w:val="21"/>
                <w:szCs w:val="21"/>
              </w:rPr>
              <w:t>研究生专业不限。</w:t>
            </w:r>
            <w:r w:rsidRPr="0041377F">
              <w:rPr>
                <w:kern w:val="0"/>
                <w:sz w:val="21"/>
                <w:szCs w:val="21"/>
              </w:rPr>
              <w:br/>
            </w:r>
            <w:r w:rsidRPr="0041377F">
              <w:rPr>
                <w:kern w:val="0"/>
                <w:sz w:val="21"/>
                <w:szCs w:val="21"/>
              </w:rPr>
              <w:t>本科生专业如下：</w:t>
            </w:r>
            <w:r w:rsidRPr="0041377F">
              <w:rPr>
                <w:kern w:val="0"/>
                <w:sz w:val="21"/>
                <w:szCs w:val="21"/>
              </w:rPr>
              <w:br/>
            </w:r>
            <w:r w:rsidRPr="0041377F">
              <w:rPr>
                <w:kern w:val="0"/>
                <w:sz w:val="21"/>
                <w:szCs w:val="21"/>
              </w:rPr>
              <w:t>经济学（</w:t>
            </w:r>
            <w:r w:rsidRPr="0041377F">
              <w:rPr>
                <w:kern w:val="0"/>
                <w:sz w:val="21"/>
                <w:szCs w:val="21"/>
              </w:rPr>
              <w:t>B02</w:t>
            </w:r>
            <w:r w:rsidRPr="0041377F">
              <w:rPr>
                <w:kern w:val="0"/>
                <w:sz w:val="21"/>
                <w:szCs w:val="21"/>
              </w:rPr>
              <w:t>）、法学（</w:t>
            </w:r>
            <w:r w:rsidRPr="0041377F">
              <w:rPr>
                <w:kern w:val="0"/>
                <w:sz w:val="21"/>
                <w:szCs w:val="21"/>
              </w:rPr>
              <w:t>B03</w:t>
            </w:r>
            <w:r w:rsidRPr="0041377F">
              <w:rPr>
                <w:kern w:val="0"/>
                <w:sz w:val="21"/>
                <w:szCs w:val="21"/>
              </w:rPr>
              <w:t>）、文学（</w:t>
            </w:r>
            <w:r w:rsidRPr="0041377F">
              <w:rPr>
                <w:kern w:val="0"/>
                <w:sz w:val="21"/>
                <w:szCs w:val="21"/>
              </w:rPr>
              <w:t>B05</w:t>
            </w:r>
            <w:r w:rsidRPr="0041377F">
              <w:rPr>
                <w:kern w:val="0"/>
                <w:sz w:val="21"/>
                <w:szCs w:val="21"/>
              </w:rPr>
              <w:t>）、理学（</w:t>
            </w:r>
            <w:r w:rsidRPr="0041377F">
              <w:rPr>
                <w:kern w:val="0"/>
                <w:sz w:val="21"/>
                <w:szCs w:val="21"/>
              </w:rPr>
              <w:t>B07</w:t>
            </w:r>
            <w:r w:rsidRPr="0041377F">
              <w:rPr>
                <w:kern w:val="0"/>
                <w:sz w:val="21"/>
                <w:szCs w:val="21"/>
              </w:rPr>
              <w:t>）、工学（</w:t>
            </w:r>
            <w:r w:rsidRPr="0041377F">
              <w:rPr>
                <w:kern w:val="0"/>
                <w:sz w:val="21"/>
                <w:szCs w:val="21"/>
              </w:rPr>
              <w:t>B08</w:t>
            </w:r>
            <w:r w:rsidRPr="0041377F">
              <w:rPr>
                <w:kern w:val="0"/>
                <w:sz w:val="21"/>
                <w:szCs w:val="21"/>
              </w:rPr>
              <w:t>）、农学（</w:t>
            </w:r>
            <w:r w:rsidRPr="0041377F">
              <w:rPr>
                <w:kern w:val="0"/>
                <w:sz w:val="21"/>
                <w:szCs w:val="21"/>
              </w:rPr>
              <w:t>B09</w:t>
            </w:r>
            <w:r w:rsidRPr="0041377F">
              <w:rPr>
                <w:kern w:val="0"/>
                <w:sz w:val="21"/>
                <w:szCs w:val="21"/>
              </w:rPr>
              <w:t>）、管理学（</w:t>
            </w:r>
            <w:r w:rsidRPr="0041377F">
              <w:rPr>
                <w:kern w:val="0"/>
                <w:sz w:val="21"/>
                <w:szCs w:val="21"/>
              </w:rPr>
              <w:t>B12</w:t>
            </w:r>
            <w:r w:rsidRPr="0041377F">
              <w:rPr>
                <w:kern w:val="0"/>
                <w:sz w:val="21"/>
                <w:szCs w:val="21"/>
              </w:rPr>
              <w:t>）</w:t>
            </w:r>
          </w:p>
        </w:tc>
        <w:tc>
          <w:tcPr>
            <w:tcW w:w="6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不限</w:t>
            </w:r>
          </w:p>
        </w:tc>
        <w:tc>
          <w:tcPr>
            <w:tcW w:w="2652" w:type="dxa"/>
            <w:shd w:val="clear" w:color="auto" w:fill="FFFFFF"/>
            <w:vAlign w:val="center"/>
            <w:hideMark/>
          </w:tcPr>
          <w:p w:rsidR="008B2B59" w:rsidRPr="00BF5BA8" w:rsidRDefault="008B2B59" w:rsidP="00E73A7B">
            <w:pPr>
              <w:widowControl/>
              <w:jc w:val="left"/>
              <w:rPr>
                <w:kern w:val="0"/>
                <w:sz w:val="24"/>
                <w:szCs w:val="24"/>
              </w:rPr>
            </w:pPr>
            <w:r>
              <w:rPr>
                <w:rFonts w:hint="eastAsia"/>
                <w:kern w:val="0"/>
                <w:sz w:val="24"/>
                <w:szCs w:val="24"/>
              </w:rPr>
              <w:t>具有</w:t>
            </w:r>
            <w:r w:rsidRPr="00BF5BA8">
              <w:rPr>
                <w:kern w:val="0"/>
                <w:sz w:val="24"/>
                <w:szCs w:val="24"/>
              </w:rPr>
              <w:t>2</w:t>
            </w:r>
            <w:r w:rsidRPr="00BF5BA8">
              <w:rPr>
                <w:kern w:val="0"/>
                <w:sz w:val="24"/>
                <w:szCs w:val="24"/>
              </w:rPr>
              <w:t>年以上商标审查管理工作</w:t>
            </w:r>
            <w:r>
              <w:rPr>
                <w:rFonts w:hint="eastAsia"/>
                <w:kern w:val="0"/>
                <w:sz w:val="24"/>
                <w:szCs w:val="24"/>
              </w:rPr>
              <w:t>经历，</w:t>
            </w:r>
            <w:r w:rsidRPr="00BF5BA8">
              <w:rPr>
                <w:kern w:val="0"/>
                <w:sz w:val="24"/>
                <w:szCs w:val="24"/>
              </w:rPr>
              <w:t>个人及直系亲属未从事商标代理工作。</w:t>
            </w:r>
            <w:r>
              <w:rPr>
                <w:rFonts w:hint="eastAsia"/>
                <w:kern w:val="0"/>
                <w:sz w:val="24"/>
                <w:szCs w:val="24"/>
              </w:rPr>
              <w:t>硕（博）士研究生具有</w:t>
            </w:r>
            <w:r w:rsidRPr="00BF5BA8">
              <w:rPr>
                <w:kern w:val="0"/>
                <w:sz w:val="24"/>
                <w:szCs w:val="24"/>
              </w:rPr>
              <w:t>3</w:t>
            </w:r>
            <w:r w:rsidRPr="00BF5BA8">
              <w:rPr>
                <w:kern w:val="0"/>
                <w:sz w:val="24"/>
                <w:szCs w:val="24"/>
              </w:rPr>
              <w:t>年以上商标审查管理工作</w:t>
            </w:r>
            <w:r>
              <w:rPr>
                <w:rFonts w:hint="eastAsia"/>
                <w:kern w:val="0"/>
                <w:sz w:val="24"/>
                <w:szCs w:val="24"/>
              </w:rPr>
              <w:t>经历，年龄可</w:t>
            </w:r>
            <w:r w:rsidRPr="00BF5BA8">
              <w:rPr>
                <w:kern w:val="0"/>
                <w:sz w:val="24"/>
                <w:szCs w:val="24"/>
              </w:rPr>
              <w:t>放宽至</w:t>
            </w:r>
            <w:r w:rsidRPr="00BF5BA8">
              <w:rPr>
                <w:kern w:val="0"/>
                <w:sz w:val="24"/>
                <w:szCs w:val="24"/>
              </w:rPr>
              <w:t>40</w:t>
            </w:r>
            <w:r w:rsidRPr="00BF5BA8">
              <w:rPr>
                <w:kern w:val="0"/>
                <w:sz w:val="24"/>
                <w:szCs w:val="24"/>
              </w:rPr>
              <w:t>周岁</w:t>
            </w:r>
            <w:r>
              <w:rPr>
                <w:rFonts w:hint="eastAsia"/>
                <w:kern w:val="0"/>
                <w:sz w:val="24"/>
                <w:szCs w:val="24"/>
              </w:rPr>
              <w:t>以下。</w:t>
            </w:r>
            <w:r w:rsidRPr="00BF5BA8" w:rsidDel="00E96050">
              <w:rPr>
                <w:kern w:val="0"/>
                <w:sz w:val="24"/>
                <w:szCs w:val="24"/>
              </w:rPr>
              <w:t xml:space="preserve"> </w:t>
            </w:r>
          </w:p>
        </w:tc>
      </w:tr>
      <w:tr w:rsidR="008B2B59" w:rsidRPr="00BF5BA8" w:rsidTr="00E73A7B">
        <w:trPr>
          <w:trHeight w:val="20"/>
          <w:jc w:val="center"/>
        </w:trPr>
        <w:tc>
          <w:tcPr>
            <w:tcW w:w="976" w:type="dxa"/>
            <w:vMerge w:val="restart"/>
            <w:shd w:val="clear" w:color="auto" w:fill="FFFFFF"/>
            <w:vAlign w:val="center"/>
            <w:hideMark/>
          </w:tcPr>
          <w:p w:rsidR="008B2B59" w:rsidRDefault="008B2B59" w:rsidP="00E73A7B">
            <w:pPr>
              <w:widowControl/>
              <w:jc w:val="center"/>
              <w:rPr>
                <w:rFonts w:hint="eastAsia"/>
                <w:kern w:val="0"/>
                <w:sz w:val="24"/>
                <w:szCs w:val="24"/>
              </w:rPr>
            </w:pPr>
            <w:r w:rsidRPr="00BF5BA8">
              <w:rPr>
                <w:kern w:val="0"/>
                <w:sz w:val="24"/>
                <w:szCs w:val="24"/>
              </w:rPr>
              <w:t>快速</w:t>
            </w:r>
          </w:p>
          <w:p w:rsidR="008B2B59" w:rsidRPr="00BF5BA8" w:rsidRDefault="008B2B59" w:rsidP="00E73A7B">
            <w:pPr>
              <w:widowControl/>
              <w:jc w:val="center"/>
              <w:rPr>
                <w:kern w:val="0"/>
                <w:sz w:val="24"/>
                <w:szCs w:val="24"/>
              </w:rPr>
            </w:pPr>
            <w:r w:rsidRPr="00BF5BA8">
              <w:rPr>
                <w:kern w:val="0"/>
                <w:sz w:val="24"/>
                <w:szCs w:val="24"/>
              </w:rPr>
              <w:t>确权部</w:t>
            </w:r>
          </w:p>
        </w:tc>
        <w:tc>
          <w:tcPr>
            <w:tcW w:w="1624"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确权预审岗（专业技术十二级及以上）</w:t>
            </w:r>
          </w:p>
        </w:tc>
        <w:tc>
          <w:tcPr>
            <w:tcW w:w="709" w:type="dxa"/>
            <w:shd w:val="clear" w:color="auto" w:fill="FFFFFF"/>
            <w:vAlign w:val="center"/>
          </w:tcPr>
          <w:p w:rsidR="008B2B59" w:rsidRPr="00BF5BA8" w:rsidRDefault="008B2B59" w:rsidP="00E73A7B">
            <w:pPr>
              <w:widowControl/>
              <w:jc w:val="center"/>
              <w:rPr>
                <w:kern w:val="0"/>
                <w:sz w:val="24"/>
                <w:szCs w:val="24"/>
              </w:rPr>
            </w:pPr>
            <w:r>
              <w:rPr>
                <w:rFonts w:hint="eastAsia"/>
                <w:kern w:val="0"/>
                <w:sz w:val="24"/>
                <w:szCs w:val="24"/>
              </w:rPr>
              <w:t>019</w:t>
            </w:r>
          </w:p>
        </w:tc>
        <w:tc>
          <w:tcPr>
            <w:tcW w:w="1843"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承担新一代信息技术领域复审、无效、专利权评价报告的快速预</w:t>
            </w:r>
            <w:r w:rsidRPr="00BF5BA8">
              <w:rPr>
                <w:kern w:val="0"/>
                <w:sz w:val="24"/>
                <w:szCs w:val="24"/>
              </w:rPr>
              <w:lastRenderedPageBreak/>
              <w:t>审工作</w:t>
            </w:r>
            <w:r>
              <w:rPr>
                <w:rFonts w:hint="eastAsia"/>
                <w:kern w:val="0"/>
                <w:sz w:val="24"/>
                <w:szCs w:val="24"/>
              </w:rPr>
              <w:t>。</w:t>
            </w:r>
          </w:p>
        </w:tc>
        <w:tc>
          <w:tcPr>
            <w:tcW w:w="7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lastRenderedPageBreak/>
              <w:t>1</w:t>
            </w:r>
          </w:p>
        </w:tc>
        <w:tc>
          <w:tcPr>
            <w:tcW w:w="1134"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公益一类</w:t>
            </w:r>
          </w:p>
        </w:tc>
        <w:tc>
          <w:tcPr>
            <w:tcW w:w="709"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社会人员</w:t>
            </w:r>
          </w:p>
        </w:tc>
        <w:tc>
          <w:tcPr>
            <w:tcW w:w="1701" w:type="dxa"/>
            <w:shd w:val="clear" w:color="auto" w:fill="FFFFFF"/>
            <w:vAlign w:val="center"/>
            <w:hideMark/>
          </w:tcPr>
          <w:p w:rsidR="008B2B59" w:rsidRPr="00BF5BA8" w:rsidRDefault="008B2B59" w:rsidP="00E73A7B">
            <w:pPr>
              <w:widowControl/>
              <w:jc w:val="left"/>
              <w:rPr>
                <w:color w:val="000000"/>
                <w:kern w:val="0"/>
                <w:sz w:val="24"/>
                <w:szCs w:val="24"/>
              </w:rPr>
            </w:pPr>
            <w:r>
              <w:rPr>
                <w:rFonts w:hint="eastAsia"/>
                <w:color w:val="000000"/>
                <w:kern w:val="0"/>
                <w:sz w:val="24"/>
                <w:szCs w:val="24"/>
              </w:rPr>
              <w:t>普通高等院校</w:t>
            </w:r>
            <w:r w:rsidRPr="00BF5BA8">
              <w:rPr>
                <w:color w:val="000000"/>
                <w:kern w:val="0"/>
                <w:sz w:val="24"/>
                <w:szCs w:val="24"/>
              </w:rPr>
              <w:t>全日制研究生（硕士）及以上</w:t>
            </w:r>
          </w:p>
        </w:tc>
        <w:tc>
          <w:tcPr>
            <w:tcW w:w="2511" w:type="dxa"/>
            <w:shd w:val="clear" w:color="auto" w:fill="FFFFFF"/>
            <w:vAlign w:val="center"/>
            <w:hideMark/>
          </w:tcPr>
          <w:p w:rsidR="008B2B59" w:rsidRPr="0041377F" w:rsidRDefault="008B2B59" w:rsidP="00E73A7B">
            <w:pPr>
              <w:widowControl/>
              <w:jc w:val="left"/>
              <w:rPr>
                <w:kern w:val="0"/>
                <w:sz w:val="21"/>
                <w:szCs w:val="21"/>
              </w:rPr>
            </w:pPr>
            <w:r w:rsidRPr="0041377F">
              <w:rPr>
                <w:kern w:val="0"/>
                <w:sz w:val="21"/>
                <w:szCs w:val="21"/>
              </w:rPr>
              <w:t>计算机科学与技术（</w:t>
            </w:r>
            <w:r w:rsidRPr="0041377F">
              <w:rPr>
                <w:kern w:val="0"/>
                <w:sz w:val="21"/>
                <w:szCs w:val="21"/>
              </w:rPr>
              <w:t>A0812</w:t>
            </w:r>
            <w:r w:rsidRPr="0041377F">
              <w:rPr>
                <w:kern w:val="0"/>
                <w:sz w:val="21"/>
                <w:szCs w:val="21"/>
              </w:rPr>
              <w:t>）</w:t>
            </w:r>
            <w:r>
              <w:rPr>
                <w:rFonts w:hint="eastAsia"/>
                <w:kern w:val="0"/>
                <w:sz w:val="21"/>
                <w:szCs w:val="21"/>
              </w:rPr>
              <w:t>、</w:t>
            </w:r>
            <w:r w:rsidRPr="0041377F">
              <w:rPr>
                <w:kern w:val="0"/>
                <w:sz w:val="21"/>
                <w:szCs w:val="21"/>
              </w:rPr>
              <w:t>电子科学与技术（</w:t>
            </w:r>
            <w:r w:rsidRPr="0041377F">
              <w:rPr>
                <w:kern w:val="0"/>
                <w:sz w:val="21"/>
                <w:szCs w:val="21"/>
              </w:rPr>
              <w:t>A0809</w:t>
            </w:r>
            <w:r w:rsidRPr="0041377F">
              <w:rPr>
                <w:kern w:val="0"/>
                <w:sz w:val="21"/>
                <w:szCs w:val="21"/>
              </w:rPr>
              <w:t>）</w:t>
            </w:r>
            <w:r>
              <w:rPr>
                <w:rFonts w:hint="eastAsia"/>
                <w:kern w:val="0"/>
                <w:sz w:val="21"/>
                <w:szCs w:val="21"/>
              </w:rPr>
              <w:t>、</w:t>
            </w:r>
            <w:r w:rsidRPr="0041377F">
              <w:rPr>
                <w:kern w:val="0"/>
                <w:sz w:val="21"/>
                <w:szCs w:val="21"/>
              </w:rPr>
              <w:t>控制科学与工程（</w:t>
            </w:r>
            <w:r w:rsidRPr="0041377F">
              <w:rPr>
                <w:kern w:val="0"/>
                <w:sz w:val="21"/>
                <w:szCs w:val="21"/>
              </w:rPr>
              <w:t>A0811</w:t>
            </w:r>
            <w:r w:rsidRPr="0041377F">
              <w:rPr>
                <w:kern w:val="0"/>
                <w:sz w:val="21"/>
                <w:szCs w:val="21"/>
              </w:rPr>
              <w:t>）</w:t>
            </w:r>
            <w:r>
              <w:rPr>
                <w:rFonts w:hint="eastAsia"/>
                <w:kern w:val="0"/>
                <w:sz w:val="21"/>
                <w:szCs w:val="21"/>
              </w:rPr>
              <w:t>、</w:t>
            </w:r>
            <w:r w:rsidRPr="0041377F">
              <w:rPr>
                <w:kern w:val="0"/>
                <w:sz w:val="21"/>
                <w:szCs w:val="21"/>
              </w:rPr>
              <w:t>电器工程</w:t>
            </w:r>
            <w:r w:rsidRPr="0041377F">
              <w:rPr>
                <w:kern w:val="0"/>
                <w:sz w:val="21"/>
                <w:szCs w:val="21"/>
              </w:rPr>
              <w:lastRenderedPageBreak/>
              <w:t>及自动化（</w:t>
            </w:r>
            <w:r w:rsidRPr="0041377F">
              <w:rPr>
                <w:kern w:val="0"/>
                <w:sz w:val="21"/>
                <w:szCs w:val="21"/>
              </w:rPr>
              <w:t>A0808</w:t>
            </w:r>
            <w:r w:rsidRPr="0041377F">
              <w:rPr>
                <w:kern w:val="0"/>
                <w:sz w:val="21"/>
                <w:szCs w:val="21"/>
              </w:rPr>
              <w:t>）</w:t>
            </w:r>
          </w:p>
        </w:tc>
        <w:tc>
          <w:tcPr>
            <w:tcW w:w="6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lastRenderedPageBreak/>
              <w:t>不限</w:t>
            </w:r>
          </w:p>
        </w:tc>
        <w:tc>
          <w:tcPr>
            <w:tcW w:w="2652" w:type="dxa"/>
            <w:shd w:val="clear" w:color="auto" w:fill="FFFFFF"/>
            <w:vAlign w:val="center"/>
            <w:hideMark/>
          </w:tcPr>
          <w:p w:rsidR="008B2B59" w:rsidRPr="00BF5BA8" w:rsidRDefault="008B2B59" w:rsidP="00E73A7B">
            <w:pPr>
              <w:widowControl/>
              <w:jc w:val="left"/>
              <w:rPr>
                <w:kern w:val="0"/>
                <w:sz w:val="24"/>
                <w:szCs w:val="24"/>
              </w:rPr>
            </w:pPr>
            <w:r w:rsidRPr="00EE0D88">
              <w:rPr>
                <w:rFonts w:hint="eastAsia"/>
                <w:kern w:val="0"/>
                <w:sz w:val="24"/>
                <w:szCs w:val="24"/>
              </w:rPr>
              <w:t>通过</w:t>
            </w:r>
            <w:r>
              <w:rPr>
                <w:rFonts w:hint="eastAsia"/>
                <w:kern w:val="0"/>
                <w:sz w:val="24"/>
                <w:szCs w:val="24"/>
              </w:rPr>
              <w:t>大学</w:t>
            </w:r>
            <w:r w:rsidRPr="00EE0D88">
              <w:rPr>
                <w:rFonts w:hint="eastAsia"/>
                <w:kern w:val="0"/>
                <w:sz w:val="24"/>
                <w:szCs w:val="24"/>
              </w:rPr>
              <w:t>英语六级考试</w:t>
            </w:r>
            <w:r>
              <w:rPr>
                <w:rFonts w:hint="eastAsia"/>
                <w:kern w:val="0"/>
                <w:sz w:val="24"/>
                <w:szCs w:val="24"/>
              </w:rPr>
              <w:t>，具有</w:t>
            </w:r>
            <w:r w:rsidRPr="00BF5BA8">
              <w:rPr>
                <w:kern w:val="0"/>
                <w:sz w:val="24"/>
                <w:szCs w:val="24"/>
              </w:rPr>
              <w:t>3</w:t>
            </w:r>
            <w:r w:rsidRPr="00BF5BA8">
              <w:rPr>
                <w:kern w:val="0"/>
                <w:sz w:val="24"/>
                <w:szCs w:val="24"/>
              </w:rPr>
              <w:t>年以上专利诉讼、专利代理</w:t>
            </w:r>
            <w:r>
              <w:rPr>
                <w:rFonts w:hint="eastAsia"/>
                <w:kern w:val="0"/>
                <w:sz w:val="24"/>
                <w:szCs w:val="24"/>
              </w:rPr>
              <w:t>或</w:t>
            </w:r>
            <w:r w:rsidRPr="00BF5BA8">
              <w:rPr>
                <w:kern w:val="0"/>
                <w:sz w:val="24"/>
                <w:szCs w:val="24"/>
              </w:rPr>
              <w:t>知识产权分析评议等知识产权行业</w:t>
            </w:r>
            <w:r>
              <w:rPr>
                <w:rFonts w:hint="eastAsia"/>
                <w:kern w:val="0"/>
                <w:sz w:val="24"/>
                <w:szCs w:val="24"/>
              </w:rPr>
              <w:lastRenderedPageBreak/>
              <w:t>工作经历</w:t>
            </w:r>
            <w:r w:rsidRPr="00BF5BA8">
              <w:rPr>
                <w:kern w:val="0"/>
                <w:sz w:val="24"/>
                <w:szCs w:val="24"/>
              </w:rPr>
              <w:t>。</w:t>
            </w:r>
          </w:p>
        </w:tc>
      </w:tr>
      <w:tr w:rsidR="008B2B59" w:rsidRPr="00BF5BA8" w:rsidTr="00E73A7B">
        <w:trPr>
          <w:trHeight w:val="20"/>
          <w:jc w:val="center"/>
        </w:trPr>
        <w:tc>
          <w:tcPr>
            <w:tcW w:w="976" w:type="dxa"/>
            <w:vMerge/>
            <w:shd w:val="clear" w:color="auto" w:fill="FFFFFF"/>
            <w:vAlign w:val="center"/>
            <w:hideMark/>
          </w:tcPr>
          <w:p w:rsidR="008B2B59" w:rsidRPr="00BF5BA8" w:rsidRDefault="008B2B59" w:rsidP="00E73A7B">
            <w:pPr>
              <w:widowControl/>
              <w:jc w:val="center"/>
              <w:rPr>
                <w:kern w:val="0"/>
                <w:sz w:val="24"/>
                <w:szCs w:val="24"/>
              </w:rPr>
            </w:pPr>
          </w:p>
        </w:tc>
        <w:tc>
          <w:tcPr>
            <w:tcW w:w="1624"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确权预审岗（专业技术十二级及以上）</w:t>
            </w:r>
          </w:p>
        </w:tc>
        <w:tc>
          <w:tcPr>
            <w:tcW w:w="709" w:type="dxa"/>
            <w:shd w:val="clear" w:color="auto" w:fill="FFFFFF"/>
            <w:vAlign w:val="center"/>
          </w:tcPr>
          <w:p w:rsidR="008B2B59" w:rsidRDefault="008B2B59" w:rsidP="00E73A7B">
            <w:pPr>
              <w:widowControl/>
              <w:jc w:val="center"/>
              <w:rPr>
                <w:kern w:val="0"/>
                <w:sz w:val="24"/>
                <w:szCs w:val="24"/>
              </w:rPr>
            </w:pPr>
          </w:p>
          <w:p w:rsidR="008B2B59" w:rsidRPr="00BF5BA8" w:rsidRDefault="008B2B59" w:rsidP="00E73A7B">
            <w:pPr>
              <w:jc w:val="center"/>
              <w:rPr>
                <w:kern w:val="0"/>
                <w:sz w:val="24"/>
                <w:szCs w:val="24"/>
              </w:rPr>
            </w:pPr>
            <w:r>
              <w:rPr>
                <w:rFonts w:hint="eastAsia"/>
                <w:kern w:val="0"/>
                <w:sz w:val="24"/>
                <w:szCs w:val="24"/>
              </w:rPr>
              <w:t>020</w:t>
            </w:r>
          </w:p>
        </w:tc>
        <w:tc>
          <w:tcPr>
            <w:tcW w:w="1843" w:type="dxa"/>
            <w:shd w:val="clear" w:color="auto" w:fill="FFFFFF"/>
            <w:vAlign w:val="center"/>
            <w:hideMark/>
          </w:tcPr>
          <w:p w:rsidR="008B2B59" w:rsidRPr="00BF5BA8" w:rsidRDefault="008B2B59" w:rsidP="00E73A7B">
            <w:pPr>
              <w:widowControl/>
              <w:jc w:val="left"/>
              <w:rPr>
                <w:color w:val="000000"/>
                <w:kern w:val="0"/>
                <w:sz w:val="24"/>
                <w:szCs w:val="24"/>
              </w:rPr>
            </w:pPr>
            <w:r w:rsidRPr="00BF5BA8">
              <w:rPr>
                <w:color w:val="000000"/>
                <w:kern w:val="0"/>
                <w:sz w:val="24"/>
                <w:szCs w:val="24"/>
              </w:rPr>
              <w:t>承担生物产业领域复审、无效、专利权评价报告的快速预审工作</w:t>
            </w:r>
          </w:p>
        </w:tc>
        <w:tc>
          <w:tcPr>
            <w:tcW w:w="7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1</w:t>
            </w:r>
          </w:p>
        </w:tc>
        <w:tc>
          <w:tcPr>
            <w:tcW w:w="1134"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公益一类</w:t>
            </w:r>
          </w:p>
        </w:tc>
        <w:tc>
          <w:tcPr>
            <w:tcW w:w="709"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社会人员</w:t>
            </w:r>
          </w:p>
        </w:tc>
        <w:tc>
          <w:tcPr>
            <w:tcW w:w="1701" w:type="dxa"/>
            <w:shd w:val="clear" w:color="auto" w:fill="FFFFFF"/>
            <w:vAlign w:val="center"/>
            <w:hideMark/>
          </w:tcPr>
          <w:p w:rsidR="008B2B59" w:rsidRPr="00BF5BA8" w:rsidRDefault="008B2B59" w:rsidP="00E73A7B">
            <w:pPr>
              <w:widowControl/>
              <w:jc w:val="left"/>
              <w:rPr>
                <w:color w:val="000000"/>
                <w:kern w:val="0"/>
                <w:sz w:val="24"/>
                <w:szCs w:val="24"/>
              </w:rPr>
            </w:pPr>
            <w:r>
              <w:rPr>
                <w:rFonts w:hint="eastAsia"/>
                <w:color w:val="000000"/>
                <w:kern w:val="0"/>
                <w:sz w:val="24"/>
                <w:szCs w:val="24"/>
              </w:rPr>
              <w:t>普通高等院校</w:t>
            </w:r>
            <w:r w:rsidRPr="00BF5BA8">
              <w:rPr>
                <w:color w:val="000000"/>
                <w:kern w:val="0"/>
                <w:sz w:val="24"/>
                <w:szCs w:val="24"/>
              </w:rPr>
              <w:t>全日制研究生（硕士）及以上</w:t>
            </w:r>
          </w:p>
        </w:tc>
        <w:tc>
          <w:tcPr>
            <w:tcW w:w="2511" w:type="dxa"/>
            <w:shd w:val="clear" w:color="auto" w:fill="FFFFFF"/>
            <w:vAlign w:val="center"/>
            <w:hideMark/>
          </w:tcPr>
          <w:p w:rsidR="008B2B59" w:rsidRPr="0041377F" w:rsidRDefault="008B2B59" w:rsidP="00E73A7B">
            <w:pPr>
              <w:widowControl/>
              <w:jc w:val="left"/>
              <w:rPr>
                <w:color w:val="000000"/>
                <w:kern w:val="0"/>
                <w:sz w:val="21"/>
                <w:szCs w:val="21"/>
              </w:rPr>
            </w:pPr>
            <w:r w:rsidRPr="0041377F">
              <w:rPr>
                <w:color w:val="000000"/>
                <w:kern w:val="0"/>
                <w:sz w:val="21"/>
                <w:szCs w:val="21"/>
              </w:rPr>
              <w:t>生物学（</w:t>
            </w:r>
            <w:r w:rsidRPr="0041377F">
              <w:rPr>
                <w:color w:val="000000"/>
                <w:kern w:val="0"/>
                <w:sz w:val="21"/>
                <w:szCs w:val="21"/>
              </w:rPr>
              <w:t>A0710</w:t>
            </w:r>
            <w:r w:rsidRPr="0041377F">
              <w:rPr>
                <w:color w:val="000000"/>
                <w:kern w:val="0"/>
                <w:sz w:val="21"/>
                <w:szCs w:val="21"/>
              </w:rPr>
              <w:t>）、生物医学工程（</w:t>
            </w:r>
            <w:r w:rsidRPr="0041377F">
              <w:rPr>
                <w:color w:val="000000"/>
                <w:kern w:val="0"/>
                <w:sz w:val="21"/>
                <w:szCs w:val="21"/>
              </w:rPr>
              <w:t>A0831</w:t>
            </w:r>
            <w:r w:rsidRPr="0041377F">
              <w:rPr>
                <w:color w:val="000000"/>
                <w:kern w:val="0"/>
                <w:sz w:val="21"/>
                <w:szCs w:val="21"/>
              </w:rPr>
              <w:t>）、生物工程（</w:t>
            </w:r>
            <w:r w:rsidRPr="0041377F">
              <w:rPr>
                <w:color w:val="000000"/>
                <w:kern w:val="0"/>
                <w:sz w:val="21"/>
                <w:szCs w:val="21"/>
              </w:rPr>
              <w:t>A0831</w:t>
            </w:r>
            <w:r w:rsidRPr="0041377F">
              <w:rPr>
                <w:color w:val="000000"/>
                <w:kern w:val="0"/>
                <w:sz w:val="21"/>
                <w:szCs w:val="21"/>
              </w:rPr>
              <w:t>）、生物化工（</w:t>
            </w:r>
            <w:r w:rsidRPr="0041377F">
              <w:rPr>
                <w:color w:val="000000"/>
                <w:kern w:val="0"/>
                <w:sz w:val="21"/>
                <w:szCs w:val="21"/>
              </w:rPr>
              <w:t>A081703</w:t>
            </w:r>
            <w:r w:rsidRPr="0041377F">
              <w:rPr>
                <w:color w:val="000000"/>
                <w:kern w:val="0"/>
                <w:sz w:val="21"/>
                <w:szCs w:val="21"/>
              </w:rPr>
              <w:t>）</w:t>
            </w:r>
          </w:p>
        </w:tc>
        <w:tc>
          <w:tcPr>
            <w:tcW w:w="6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不限</w:t>
            </w:r>
          </w:p>
        </w:tc>
        <w:tc>
          <w:tcPr>
            <w:tcW w:w="2652" w:type="dxa"/>
            <w:shd w:val="clear" w:color="auto" w:fill="FFFFFF"/>
            <w:vAlign w:val="center"/>
            <w:hideMark/>
          </w:tcPr>
          <w:p w:rsidR="008B2B59" w:rsidRPr="00BF5BA8" w:rsidRDefault="008B2B59" w:rsidP="00E73A7B">
            <w:pPr>
              <w:widowControl/>
              <w:jc w:val="left"/>
              <w:rPr>
                <w:color w:val="000000"/>
                <w:kern w:val="0"/>
                <w:sz w:val="24"/>
                <w:szCs w:val="24"/>
              </w:rPr>
            </w:pPr>
            <w:r w:rsidRPr="00EE0D88">
              <w:rPr>
                <w:rFonts w:hint="eastAsia"/>
                <w:kern w:val="0"/>
                <w:sz w:val="24"/>
                <w:szCs w:val="24"/>
              </w:rPr>
              <w:t>通过</w:t>
            </w:r>
            <w:r>
              <w:rPr>
                <w:rFonts w:hint="eastAsia"/>
                <w:kern w:val="0"/>
                <w:sz w:val="24"/>
                <w:szCs w:val="24"/>
              </w:rPr>
              <w:t>大学</w:t>
            </w:r>
            <w:r w:rsidRPr="00EE0D88">
              <w:rPr>
                <w:rFonts w:hint="eastAsia"/>
                <w:kern w:val="0"/>
                <w:sz w:val="24"/>
                <w:szCs w:val="24"/>
              </w:rPr>
              <w:t>英语六级考试</w:t>
            </w:r>
            <w:r>
              <w:rPr>
                <w:rFonts w:hint="eastAsia"/>
                <w:kern w:val="0"/>
                <w:sz w:val="24"/>
                <w:szCs w:val="24"/>
              </w:rPr>
              <w:t>，具</w:t>
            </w:r>
            <w:r>
              <w:rPr>
                <w:rFonts w:hint="eastAsia"/>
                <w:color w:val="000000"/>
                <w:kern w:val="0"/>
                <w:sz w:val="24"/>
                <w:szCs w:val="24"/>
              </w:rPr>
              <w:t>有</w:t>
            </w:r>
            <w:r w:rsidRPr="00BF5BA8">
              <w:rPr>
                <w:color w:val="000000"/>
                <w:kern w:val="0"/>
                <w:sz w:val="24"/>
                <w:szCs w:val="24"/>
              </w:rPr>
              <w:t>3</w:t>
            </w:r>
            <w:r w:rsidRPr="00BF5BA8">
              <w:rPr>
                <w:color w:val="000000"/>
                <w:kern w:val="0"/>
                <w:sz w:val="24"/>
                <w:szCs w:val="24"/>
              </w:rPr>
              <w:t>年以上专利诉讼、专利代理</w:t>
            </w:r>
            <w:r>
              <w:rPr>
                <w:rFonts w:hint="eastAsia"/>
                <w:color w:val="000000"/>
                <w:kern w:val="0"/>
                <w:sz w:val="24"/>
                <w:szCs w:val="24"/>
              </w:rPr>
              <w:t>或</w:t>
            </w:r>
            <w:r w:rsidRPr="00BF5BA8">
              <w:rPr>
                <w:color w:val="000000"/>
                <w:kern w:val="0"/>
                <w:sz w:val="24"/>
                <w:szCs w:val="24"/>
              </w:rPr>
              <w:t>知识产权分析评议等知识产权行业</w:t>
            </w:r>
            <w:r>
              <w:rPr>
                <w:rFonts w:hint="eastAsia"/>
                <w:color w:val="000000"/>
                <w:kern w:val="0"/>
                <w:sz w:val="24"/>
                <w:szCs w:val="24"/>
              </w:rPr>
              <w:t>工作经历</w:t>
            </w:r>
            <w:r w:rsidRPr="00BF5BA8">
              <w:rPr>
                <w:color w:val="000000"/>
                <w:kern w:val="0"/>
                <w:sz w:val="24"/>
                <w:szCs w:val="24"/>
              </w:rPr>
              <w:t>。</w:t>
            </w:r>
          </w:p>
        </w:tc>
      </w:tr>
      <w:tr w:rsidR="008B2B59" w:rsidRPr="00BF5BA8" w:rsidTr="00E73A7B">
        <w:trPr>
          <w:trHeight w:val="20"/>
          <w:jc w:val="center"/>
        </w:trPr>
        <w:tc>
          <w:tcPr>
            <w:tcW w:w="976" w:type="dxa"/>
            <w:vMerge w:val="restart"/>
            <w:shd w:val="clear" w:color="auto" w:fill="FFFFFF"/>
            <w:vAlign w:val="center"/>
            <w:hideMark/>
          </w:tcPr>
          <w:p w:rsidR="008B2B59" w:rsidRDefault="008B2B59" w:rsidP="00E73A7B">
            <w:pPr>
              <w:widowControl/>
              <w:jc w:val="center"/>
              <w:rPr>
                <w:rFonts w:hint="eastAsia"/>
                <w:kern w:val="0"/>
                <w:sz w:val="24"/>
                <w:szCs w:val="24"/>
              </w:rPr>
            </w:pPr>
            <w:r w:rsidRPr="00BF5BA8">
              <w:rPr>
                <w:kern w:val="0"/>
                <w:sz w:val="24"/>
                <w:szCs w:val="24"/>
              </w:rPr>
              <w:t>维权</w:t>
            </w:r>
          </w:p>
          <w:p w:rsidR="008B2B59" w:rsidRPr="00BF5BA8" w:rsidRDefault="008B2B59" w:rsidP="00E73A7B">
            <w:pPr>
              <w:widowControl/>
              <w:jc w:val="center"/>
              <w:rPr>
                <w:kern w:val="0"/>
                <w:sz w:val="24"/>
                <w:szCs w:val="24"/>
              </w:rPr>
            </w:pPr>
            <w:r w:rsidRPr="00BF5BA8">
              <w:rPr>
                <w:kern w:val="0"/>
                <w:sz w:val="24"/>
                <w:szCs w:val="24"/>
              </w:rPr>
              <w:t>援助部</w:t>
            </w:r>
          </w:p>
        </w:tc>
        <w:tc>
          <w:tcPr>
            <w:tcW w:w="1624"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海外维权岗（专业技术十二级及以上）</w:t>
            </w:r>
            <w:r w:rsidRPr="00BF5BA8">
              <w:rPr>
                <w:kern w:val="0"/>
                <w:sz w:val="24"/>
                <w:szCs w:val="24"/>
              </w:rPr>
              <w:t xml:space="preserve"> </w:t>
            </w:r>
          </w:p>
        </w:tc>
        <w:tc>
          <w:tcPr>
            <w:tcW w:w="709" w:type="dxa"/>
            <w:shd w:val="clear" w:color="auto" w:fill="FFFFFF"/>
            <w:vAlign w:val="center"/>
          </w:tcPr>
          <w:p w:rsidR="008B2B59" w:rsidRPr="00BF5BA8" w:rsidRDefault="008B2B59" w:rsidP="00E73A7B">
            <w:pPr>
              <w:widowControl/>
              <w:jc w:val="center"/>
              <w:rPr>
                <w:kern w:val="0"/>
                <w:sz w:val="24"/>
                <w:szCs w:val="24"/>
              </w:rPr>
            </w:pPr>
            <w:r>
              <w:rPr>
                <w:rFonts w:hint="eastAsia"/>
                <w:kern w:val="0"/>
                <w:sz w:val="24"/>
                <w:szCs w:val="24"/>
              </w:rPr>
              <w:t>021</w:t>
            </w:r>
          </w:p>
        </w:tc>
        <w:tc>
          <w:tcPr>
            <w:tcW w:w="1843"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从事海外维权工作。组织企业知识产权海外维权援助和涉外应对、策划海外知识产权维权活动等工作</w:t>
            </w:r>
            <w:r>
              <w:rPr>
                <w:rFonts w:hint="eastAsia"/>
                <w:kern w:val="0"/>
                <w:sz w:val="24"/>
                <w:szCs w:val="24"/>
              </w:rPr>
              <w:t>。</w:t>
            </w:r>
          </w:p>
        </w:tc>
        <w:tc>
          <w:tcPr>
            <w:tcW w:w="7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1</w:t>
            </w:r>
          </w:p>
        </w:tc>
        <w:tc>
          <w:tcPr>
            <w:tcW w:w="1134"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公益二类</w:t>
            </w:r>
          </w:p>
        </w:tc>
        <w:tc>
          <w:tcPr>
            <w:tcW w:w="709"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社会人员</w:t>
            </w:r>
          </w:p>
        </w:tc>
        <w:tc>
          <w:tcPr>
            <w:tcW w:w="1701" w:type="dxa"/>
            <w:shd w:val="clear" w:color="auto" w:fill="FFFFFF"/>
            <w:vAlign w:val="center"/>
            <w:hideMark/>
          </w:tcPr>
          <w:p w:rsidR="008B2B59" w:rsidRPr="00BF5BA8" w:rsidRDefault="008B2B59" w:rsidP="00E73A7B">
            <w:pPr>
              <w:widowControl/>
              <w:jc w:val="left"/>
              <w:rPr>
                <w:kern w:val="0"/>
                <w:sz w:val="24"/>
                <w:szCs w:val="24"/>
              </w:rPr>
            </w:pPr>
            <w:r>
              <w:rPr>
                <w:rFonts w:hint="eastAsia"/>
                <w:color w:val="000000"/>
                <w:kern w:val="0"/>
                <w:sz w:val="24"/>
                <w:szCs w:val="24"/>
              </w:rPr>
              <w:t>普通高等院校</w:t>
            </w:r>
            <w:r w:rsidRPr="00BF5BA8">
              <w:rPr>
                <w:kern w:val="0"/>
                <w:sz w:val="24"/>
                <w:szCs w:val="24"/>
              </w:rPr>
              <w:t>全日制研究生（硕士）及以上</w:t>
            </w:r>
          </w:p>
        </w:tc>
        <w:tc>
          <w:tcPr>
            <w:tcW w:w="2511" w:type="dxa"/>
            <w:shd w:val="clear" w:color="auto" w:fill="FFFFFF"/>
            <w:vAlign w:val="center"/>
            <w:hideMark/>
          </w:tcPr>
          <w:p w:rsidR="008B2B59" w:rsidRPr="0041377F" w:rsidRDefault="008B2B59" w:rsidP="00E73A7B">
            <w:pPr>
              <w:widowControl/>
              <w:jc w:val="left"/>
              <w:rPr>
                <w:kern w:val="0"/>
                <w:sz w:val="21"/>
                <w:szCs w:val="21"/>
              </w:rPr>
            </w:pPr>
            <w:r w:rsidRPr="0041377F">
              <w:rPr>
                <w:kern w:val="0"/>
                <w:sz w:val="21"/>
                <w:szCs w:val="21"/>
              </w:rPr>
              <w:t>法律硕士</w:t>
            </w:r>
            <w:r w:rsidRPr="0041377F">
              <w:rPr>
                <w:kern w:val="0"/>
                <w:sz w:val="21"/>
                <w:szCs w:val="21"/>
              </w:rPr>
              <w:t>(A030111)</w:t>
            </w:r>
            <w:r w:rsidRPr="0041377F">
              <w:rPr>
                <w:kern w:val="0"/>
                <w:sz w:val="21"/>
                <w:szCs w:val="21"/>
              </w:rPr>
              <w:t>、</w:t>
            </w:r>
            <w:r w:rsidRPr="0041377F">
              <w:rPr>
                <w:kern w:val="0"/>
                <w:sz w:val="21"/>
                <w:szCs w:val="21"/>
              </w:rPr>
              <w:t xml:space="preserve"> </w:t>
            </w:r>
            <w:r w:rsidRPr="0041377F">
              <w:rPr>
                <w:kern w:val="0"/>
                <w:sz w:val="21"/>
                <w:szCs w:val="21"/>
              </w:rPr>
              <w:t>经济法学</w:t>
            </w:r>
            <w:r w:rsidRPr="0041377F">
              <w:rPr>
                <w:kern w:val="0"/>
                <w:sz w:val="21"/>
                <w:szCs w:val="21"/>
              </w:rPr>
              <w:t xml:space="preserve">(A030107) </w:t>
            </w:r>
            <w:r w:rsidRPr="0041377F">
              <w:rPr>
                <w:kern w:val="0"/>
                <w:sz w:val="21"/>
                <w:szCs w:val="21"/>
              </w:rPr>
              <w:t>、民商法学（含：劳动法学、社会保障法学）</w:t>
            </w:r>
            <w:r w:rsidRPr="0041377F">
              <w:rPr>
                <w:kern w:val="0"/>
                <w:sz w:val="21"/>
                <w:szCs w:val="21"/>
              </w:rPr>
              <w:t xml:space="preserve">(A030105) </w:t>
            </w:r>
          </w:p>
        </w:tc>
        <w:tc>
          <w:tcPr>
            <w:tcW w:w="6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不限</w:t>
            </w:r>
          </w:p>
        </w:tc>
        <w:tc>
          <w:tcPr>
            <w:tcW w:w="2652" w:type="dxa"/>
            <w:shd w:val="clear" w:color="auto" w:fill="FFFFFF"/>
            <w:vAlign w:val="center"/>
            <w:hideMark/>
          </w:tcPr>
          <w:p w:rsidR="008B2B59" w:rsidRPr="00BF5BA8" w:rsidRDefault="008B2B59" w:rsidP="00E73A7B">
            <w:pPr>
              <w:widowControl/>
              <w:jc w:val="left"/>
              <w:rPr>
                <w:kern w:val="0"/>
                <w:sz w:val="24"/>
                <w:szCs w:val="24"/>
              </w:rPr>
            </w:pPr>
            <w:r w:rsidRPr="00EE0D88">
              <w:rPr>
                <w:rFonts w:hint="eastAsia"/>
                <w:kern w:val="0"/>
                <w:sz w:val="24"/>
                <w:szCs w:val="24"/>
              </w:rPr>
              <w:t>通过</w:t>
            </w:r>
            <w:r>
              <w:rPr>
                <w:rFonts w:hint="eastAsia"/>
                <w:kern w:val="0"/>
                <w:sz w:val="24"/>
                <w:szCs w:val="24"/>
              </w:rPr>
              <w:t>大学</w:t>
            </w:r>
            <w:r w:rsidRPr="00EE0D88">
              <w:rPr>
                <w:rFonts w:hint="eastAsia"/>
                <w:kern w:val="0"/>
                <w:sz w:val="24"/>
                <w:szCs w:val="24"/>
              </w:rPr>
              <w:t>英语六级考试</w:t>
            </w:r>
            <w:r>
              <w:rPr>
                <w:rFonts w:hint="eastAsia"/>
                <w:kern w:val="0"/>
                <w:sz w:val="24"/>
                <w:szCs w:val="24"/>
              </w:rPr>
              <w:t>，</w:t>
            </w:r>
            <w:r w:rsidRPr="00BF5BA8">
              <w:rPr>
                <w:kern w:val="0"/>
                <w:sz w:val="24"/>
                <w:szCs w:val="24"/>
              </w:rPr>
              <w:t>具有</w:t>
            </w:r>
            <w:r w:rsidRPr="00BF5BA8">
              <w:rPr>
                <w:kern w:val="0"/>
                <w:sz w:val="24"/>
                <w:szCs w:val="24"/>
              </w:rPr>
              <w:t>2</w:t>
            </w:r>
            <w:r w:rsidRPr="00BF5BA8">
              <w:rPr>
                <w:kern w:val="0"/>
                <w:sz w:val="24"/>
                <w:szCs w:val="24"/>
              </w:rPr>
              <w:t>年以上国际知识产权、技术交流或涉外知识产权工作</w:t>
            </w:r>
            <w:r>
              <w:rPr>
                <w:rFonts w:hint="eastAsia"/>
                <w:kern w:val="0"/>
                <w:sz w:val="24"/>
                <w:szCs w:val="24"/>
              </w:rPr>
              <w:t>经历</w:t>
            </w:r>
            <w:r w:rsidRPr="00BF5BA8">
              <w:rPr>
                <w:kern w:val="0"/>
                <w:sz w:val="24"/>
                <w:szCs w:val="24"/>
              </w:rPr>
              <w:t>。</w:t>
            </w:r>
          </w:p>
        </w:tc>
      </w:tr>
      <w:tr w:rsidR="008B2B59" w:rsidRPr="00BF5BA8" w:rsidTr="00E73A7B">
        <w:trPr>
          <w:trHeight w:val="20"/>
          <w:jc w:val="center"/>
        </w:trPr>
        <w:tc>
          <w:tcPr>
            <w:tcW w:w="976" w:type="dxa"/>
            <w:vMerge/>
            <w:shd w:val="clear" w:color="auto" w:fill="FFFFFF"/>
            <w:vAlign w:val="center"/>
            <w:hideMark/>
          </w:tcPr>
          <w:p w:rsidR="008B2B59" w:rsidRPr="00BF5BA8" w:rsidRDefault="008B2B59" w:rsidP="00E73A7B">
            <w:pPr>
              <w:widowControl/>
              <w:jc w:val="center"/>
              <w:rPr>
                <w:kern w:val="0"/>
                <w:sz w:val="24"/>
                <w:szCs w:val="24"/>
              </w:rPr>
            </w:pPr>
          </w:p>
        </w:tc>
        <w:tc>
          <w:tcPr>
            <w:tcW w:w="1624"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海外维权岗（专业技术十二级及以上）</w:t>
            </w:r>
            <w:r w:rsidRPr="00BF5BA8">
              <w:rPr>
                <w:kern w:val="0"/>
                <w:sz w:val="24"/>
                <w:szCs w:val="24"/>
              </w:rPr>
              <w:t xml:space="preserve"> </w:t>
            </w:r>
          </w:p>
        </w:tc>
        <w:tc>
          <w:tcPr>
            <w:tcW w:w="709" w:type="dxa"/>
            <w:shd w:val="clear" w:color="auto" w:fill="FFFFFF"/>
            <w:vAlign w:val="center"/>
          </w:tcPr>
          <w:p w:rsidR="008B2B59" w:rsidRPr="00BF5BA8" w:rsidRDefault="008B2B59" w:rsidP="00E73A7B">
            <w:pPr>
              <w:widowControl/>
              <w:jc w:val="center"/>
              <w:rPr>
                <w:kern w:val="0"/>
                <w:sz w:val="24"/>
                <w:szCs w:val="24"/>
              </w:rPr>
            </w:pPr>
            <w:r>
              <w:rPr>
                <w:rFonts w:hint="eastAsia"/>
                <w:kern w:val="0"/>
                <w:sz w:val="24"/>
                <w:szCs w:val="24"/>
              </w:rPr>
              <w:t>022</w:t>
            </w:r>
          </w:p>
        </w:tc>
        <w:tc>
          <w:tcPr>
            <w:tcW w:w="1843"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从事海外维权工作。组织企业知识产权海外维权援助和涉外应对、策划海外知识产权维权活动等工作</w:t>
            </w:r>
            <w:r>
              <w:rPr>
                <w:rFonts w:hint="eastAsia"/>
                <w:kern w:val="0"/>
                <w:sz w:val="24"/>
                <w:szCs w:val="24"/>
              </w:rPr>
              <w:t>。</w:t>
            </w:r>
          </w:p>
        </w:tc>
        <w:tc>
          <w:tcPr>
            <w:tcW w:w="7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1</w:t>
            </w:r>
          </w:p>
        </w:tc>
        <w:tc>
          <w:tcPr>
            <w:tcW w:w="1134"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公益二类</w:t>
            </w:r>
          </w:p>
        </w:tc>
        <w:tc>
          <w:tcPr>
            <w:tcW w:w="709"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社会人员</w:t>
            </w:r>
          </w:p>
        </w:tc>
        <w:tc>
          <w:tcPr>
            <w:tcW w:w="1701" w:type="dxa"/>
            <w:shd w:val="clear" w:color="auto" w:fill="FFFFFF"/>
            <w:vAlign w:val="center"/>
            <w:hideMark/>
          </w:tcPr>
          <w:p w:rsidR="008B2B59" w:rsidRPr="00BF5BA8" w:rsidRDefault="008B2B59" w:rsidP="00E73A7B">
            <w:pPr>
              <w:widowControl/>
              <w:jc w:val="left"/>
              <w:rPr>
                <w:kern w:val="0"/>
                <w:sz w:val="24"/>
                <w:szCs w:val="24"/>
              </w:rPr>
            </w:pPr>
            <w:r>
              <w:rPr>
                <w:rFonts w:hint="eastAsia"/>
                <w:color w:val="000000"/>
                <w:kern w:val="0"/>
                <w:sz w:val="24"/>
                <w:szCs w:val="24"/>
              </w:rPr>
              <w:t>普通高等院校</w:t>
            </w:r>
            <w:r w:rsidRPr="00BF5BA8">
              <w:rPr>
                <w:kern w:val="0"/>
                <w:sz w:val="24"/>
                <w:szCs w:val="24"/>
              </w:rPr>
              <w:t>全日制研究生（硕士）及以上</w:t>
            </w:r>
          </w:p>
        </w:tc>
        <w:tc>
          <w:tcPr>
            <w:tcW w:w="2511" w:type="dxa"/>
            <w:shd w:val="clear" w:color="auto" w:fill="FFFFFF"/>
            <w:vAlign w:val="center"/>
            <w:hideMark/>
          </w:tcPr>
          <w:p w:rsidR="008B2B59" w:rsidRPr="0041377F" w:rsidRDefault="008B2B59" w:rsidP="00E73A7B">
            <w:pPr>
              <w:widowControl/>
              <w:jc w:val="left"/>
              <w:rPr>
                <w:kern w:val="0"/>
                <w:sz w:val="21"/>
                <w:szCs w:val="21"/>
              </w:rPr>
            </w:pPr>
            <w:r w:rsidRPr="0041377F">
              <w:rPr>
                <w:kern w:val="0"/>
                <w:sz w:val="21"/>
                <w:szCs w:val="21"/>
              </w:rPr>
              <w:t>国际法学（含：国际公法、国际私法、国际经济法）（</w:t>
            </w:r>
            <w:r w:rsidRPr="0041377F">
              <w:rPr>
                <w:kern w:val="0"/>
                <w:sz w:val="21"/>
                <w:szCs w:val="21"/>
              </w:rPr>
              <w:t>A030109</w:t>
            </w:r>
            <w:r w:rsidRPr="0041377F">
              <w:rPr>
                <w:kern w:val="0"/>
                <w:sz w:val="21"/>
                <w:szCs w:val="21"/>
              </w:rPr>
              <w:t>）</w:t>
            </w:r>
          </w:p>
        </w:tc>
        <w:tc>
          <w:tcPr>
            <w:tcW w:w="6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不限</w:t>
            </w:r>
          </w:p>
        </w:tc>
        <w:tc>
          <w:tcPr>
            <w:tcW w:w="2652" w:type="dxa"/>
            <w:shd w:val="clear" w:color="auto" w:fill="FFFFFF"/>
            <w:vAlign w:val="center"/>
            <w:hideMark/>
          </w:tcPr>
          <w:p w:rsidR="008B2B59" w:rsidRPr="00BF5BA8" w:rsidRDefault="008B2B59" w:rsidP="00E73A7B">
            <w:pPr>
              <w:widowControl/>
              <w:jc w:val="left"/>
              <w:rPr>
                <w:kern w:val="0"/>
                <w:sz w:val="24"/>
                <w:szCs w:val="24"/>
              </w:rPr>
            </w:pPr>
            <w:r w:rsidRPr="00EE0D88">
              <w:rPr>
                <w:rFonts w:hint="eastAsia"/>
                <w:kern w:val="0"/>
                <w:sz w:val="24"/>
                <w:szCs w:val="24"/>
              </w:rPr>
              <w:t>通过</w:t>
            </w:r>
            <w:r>
              <w:rPr>
                <w:rFonts w:hint="eastAsia"/>
                <w:kern w:val="0"/>
                <w:sz w:val="24"/>
                <w:szCs w:val="24"/>
              </w:rPr>
              <w:t>大学</w:t>
            </w:r>
            <w:r w:rsidRPr="00EE0D88">
              <w:rPr>
                <w:rFonts w:hint="eastAsia"/>
                <w:kern w:val="0"/>
                <w:sz w:val="24"/>
                <w:szCs w:val="24"/>
              </w:rPr>
              <w:t>英语六级考试</w:t>
            </w:r>
            <w:r>
              <w:rPr>
                <w:rFonts w:hint="eastAsia"/>
                <w:kern w:val="0"/>
                <w:sz w:val="24"/>
                <w:szCs w:val="24"/>
              </w:rPr>
              <w:t>，</w:t>
            </w:r>
            <w:r w:rsidRPr="00BF5BA8">
              <w:rPr>
                <w:kern w:val="0"/>
                <w:sz w:val="24"/>
                <w:szCs w:val="24"/>
              </w:rPr>
              <w:t>具有</w:t>
            </w:r>
            <w:r w:rsidRPr="00BF5BA8">
              <w:rPr>
                <w:kern w:val="0"/>
                <w:sz w:val="24"/>
                <w:szCs w:val="24"/>
              </w:rPr>
              <w:t>2</w:t>
            </w:r>
            <w:r w:rsidRPr="00BF5BA8">
              <w:rPr>
                <w:kern w:val="0"/>
                <w:sz w:val="24"/>
                <w:szCs w:val="24"/>
              </w:rPr>
              <w:t>年以上国际知识产权、技术交流或涉外知识产权工作</w:t>
            </w:r>
            <w:r>
              <w:rPr>
                <w:rFonts w:hint="eastAsia"/>
                <w:kern w:val="0"/>
                <w:sz w:val="24"/>
                <w:szCs w:val="24"/>
              </w:rPr>
              <w:t>经历</w:t>
            </w:r>
            <w:r w:rsidRPr="00BF5BA8">
              <w:rPr>
                <w:kern w:val="0"/>
                <w:sz w:val="24"/>
                <w:szCs w:val="24"/>
              </w:rPr>
              <w:t>。</w:t>
            </w:r>
          </w:p>
        </w:tc>
      </w:tr>
      <w:tr w:rsidR="008B2B59" w:rsidRPr="00BF5BA8" w:rsidTr="00E73A7B">
        <w:trPr>
          <w:trHeight w:val="20"/>
          <w:jc w:val="center"/>
        </w:trPr>
        <w:tc>
          <w:tcPr>
            <w:tcW w:w="976" w:type="dxa"/>
            <w:vMerge/>
            <w:shd w:val="clear" w:color="auto" w:fill="FFFFFF"/>
            <w:vAlign w:val="center"/>
            <w:hideMark/>
          </w:tcPr>
          <w:p w:rsidR="008B2B59" w:rsidRPr="00BF5BA8" w:rsidRDefault="008B2B59" w:rsidP="00E73A7B">
            <w:pPr>
              <w:widowControl/>
              <w:jc w:val="center"/>
              <w:rPr>
                <w:kern w:val="0"/>
                <w:sz w:val="24"/>
                <w:szCs w:val="24"/>
              </w:rPr>
            </w:pPr>
          </w:p>
        </w:tc>
        <w:tc>
          <w:tcPr>
            <w:tcW w:w="1624"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案件办理岗</w:t>
            </w:r>
            <w:r>
              <w:rPr>
                <w:rFonts w:hint="eastAsia"/>
                <w:kern w:val="0"/>
                <w:sz w:val="24"/>
                <w:szCs w:val="24"/>
              </w:rPr>
              <w:t>（</w:t>
            </w:r>
            <w:r>
              <w:rPr>
                <w:kern w:val="0"/>
                <w:sz w:val="24"/>
                <w:szCs w:val="24"/>
              </w:rPr>
              <w:t>专业技术十二级及以上</w:t>
            </w:r>
            <w:r>
              <w:rPr>
                <w:rFonts w:hint="eastAsia"/>
                <w:kern w:val="0"/>
                <w:sz w:val="24"/>
                <w:szCs w:val="24"/>
              </w:rPr>
              <w:t>）</w:t>
            </w:r>
          </w:p>
        </w:tc>
        <w:tc>
          <w:tcPr>
            <w:tcW w:w="709" w:type="dxa"/>
            <w:shd w:val="clear" w:color="auto" w:fill="FFFFFF"/>
            <w:vAlign w:val="center"/>
          </w:tcPr>
          <w:p w:rsidR="008B2B59" w:rsidRPr="00BF5BA8" w:rsidRDefault="008B2B59" w:rsidP="00E73A7B">
            <w:pPr>
              <w:widowControl/>
              <w:jc w:val="center"/>
              <w:rPr>
                <w:kern w:val="0"/>
                <w:sz w:val="24"/>
                <w:szCs w:val="24"/>
              </w:rPr>
            </w:pPr>
            <w:r>
              <w:rPr>
                <w:rFonts w:hint="eastAsia"/>
                <w:kern w:val="0"/>
                <w:sz w:val="24"/>
                <w:szCs w:val="24"/>
              </w:rPr>
              <w:t>023</w:t>
            </w:r>
          </w:p>
        </w:tc>
        <w:tc>
          <w:tcPr>
            <w:tcW w:w="1843"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从事知识产权案件的维权援助与侵权判定咨询工作，组织提供分析论证、技术判定、预警等工作。</w:t>
            </w:r>
          </w:p>
        </w:tc>
        <w:tc>
          <w:tcPr>
            <w:tcW w:w="7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1</w:t>
            </w:r>
          </w:p>
        </w:tc>
        <w:tc>
          <w:tcPr>
            <w:tcW w:w="1134"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公益一类</w:t>
            </w:r>
          </w:p>
        </w:tc>
        <w:tc>
          <w:tcPr>
            <w:tcW w:w="709"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社会人员</w:t>
            </w:r>
          </w:p>
        </w:tc>
        <w:tc>
          <w:tcPr>
            <w:tcW w:w="1701" w:type="dxa"/>
            <w:shd w:val="clear" w:color="auto" w:fill="FFFFFF"/>
            <w:vAlign w:val="center"/>
            <w:hideMark/>
          </w:tcPr>
          <w:p w:rsidR="008B2B59" w:rsidRPr="00BF5BA8" w:rsidRDefault="008B2B59" w:rsidP="00E73A7B">
            <w:pPr>
              <w:widowControl/>
              <w:jc w:val="left"/>
              <w:rPr>
                <w:kern w:val="0"/>
                <w:sz w:val="24"/>
                <w:szCs w:val="24"/>
              </w:rPr>
            </w:pPr>
            <w:r>
              <w:rPr>
                <w:rFonts w:hint="eastAsia"/>
                <w:color w:val="000000"/>
                <w:kern w:val="0"/>
                <w:sz w:val="24"/>
                <w:szCs w:val="24"/>
              </w:rPr>
              <w:t>普通高等院校</w:t>
            </w:r>
            <w:r w:rsidRPr="00BF5BA8">
              <w:rPr>
                <w:kern w:val="0"/>
                <w:sz w:val="24"/>
                <w:szCs w:val="24"/>
              </w:rPr>
              <w:t>全日制研究生（硕士）及以上</w:t>
            </w:r>
          </w:p>
        </w:tc>
        <w:tc>
          <w:tcPr>
            <w:tcW w:w="2511" w:type="dxa"/>
            <w:shd w:val="clear" w:color="auto" w:fill="FFFFFF"/>
            <w:vAlign w:val="center"/>
            <w:hideMark/>
          </w:tcPr>
          <w:p w:rsidR="008B2B59" w:rsidRPr="0041377F" w:rsidRDefault="008B2B59" w:rsidP="00E73A7B">
            <w:pPr>
              <w:widowControl/>
              <w:jc w:val="left"/>
              <w:rPr>
                <w:kern w:val="0"/>
                <w:sz w:val="21"/>
                <w:szCs w:val="21"/>
              </w:rPr>
            </w:pPr>
            <w:r w:rsidRPr="0041377F">
              <w:rPr>
                <w:kern w:val="0"/>
                <w:sz w:val="21"/>
                <w:szCs w:val="21"/>
              </w:rPr>
              <w:t>机械制造及其自动化（</w:t>
            </w:r>
            <w:r w:rsidRPr="0041377F">
              <w:rPr>
                <w:kern w:val="0"/>
                <w:sz w:val="21"/>
                <w:szCs w:val="21"/>
              </w:rPr>
              <w:t>A080201</w:t>
            </w:r>
            <w:r w:rsidRPr="0041377F">
              <w:rPr>
                <w:kern w:val="0"/>
                <w:sz w:val="21"/>
                <w:szCs w:val="21"/>
              </w:rPr>
              <w:t>）、机械电子工程（</w:t>
            </w:r>
            <w:r w:rsidRPr="0041377F">
              <w:rPr>
                <w:kern w:val="0"/>
                <w:sz w:val="21"/>
                <w:szCs w:val="21"/>
              </w:rPr>
              <w:t>A080202</w:t>
            </w:r>
            <w:r w:rsidRPr="0041377F">
              <w:rPr>
                <w:kern w:val="0"/>
                <w:sz w:val="21"/>
                <w:szCs w:val="21"/>
              </w:rPr>
              <w:t>）、材料物理与化学（</w:t>
            </w:r>
            <w:r w:rsidRPr="0041377F">
              <w:rPr>
                <w:kern w:val="0"/>
                <w:sz w:val="21"/>
                <w:szCs w:val="21"/>
              </w:rPr>
              <w:t>A080501</w:t>
            </w:r>
            <w:r w:rsidRPr="0041377F">
              <w:rPr>
                <w:kern w:val="0"/>
                <w:sz w:val="21"/>
                <w:szCs w:val="21"/>
              </w:rPr>
              <w:t>）、动力机械及工程（</w:t>
            </w:r>
            <w:r w:rsidRPr="0041377F">
              <w:rPr>
                <w:kern w:val="0"/>
                <w:sz w:val="21"/>
                <w:szCs w:val="21"/>
              </w:rPr>
              <w:t>A080703</w:t>
            </w:r>
            <w:r w:rsidRPr="0041377F">
              <w:rPr>
                <w:kern w:val="0"/>
                <w:sz w:val="21"/>
                <w:szCs w:val="21"/>
              </w:rPr>
              <w:t>）、计算机应用技术（</w:t>
            </w:r>
            <w:r w:rsidRPr="0041377F">
              <w:rPr>
                <w:kern w:val="0"/>
                <w:sz w:val="21"/>
                <w:szCs w:val="21"/>
              </w:rPr>
              <w:t>A081203</w:t>
            </w:r>
            <w:r w:rsidRPr="0041377F">
              <w:rPr>
                <w:kern w:val="0"/>
                <w:sz w:val="21"/>
                <w:szCs w:val="21"/>
              </w:rPr>
              <w:t>）</w:t>
            </w:r>
          </w:p>
        </w:tc>
        <w:tc>
          <w:tcPr>
            <w:tcW w:w="6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不限</w:t>
            </w:r>
          </w:p>
        </w:tc>
        <w:tc>
          <w:tcPr>
            <w:tcW w:w="2652" w:type="dxa"/>
            <w:shd w:val="clear" w:color="auto" w:fill="FFFFFF"/>
            <w:vAlign w:val="center"/>
            <w:hideMark/>
          </w:tcPr>
          <w:p w:rsidR="008B2B59" w:rsidRPr="00BF5BA8" w:rsidRDefault="008B2B59" w:rsidP="00E73A7B">
            <w:pPr>
              <w:widowControl/>
              <w:jc w:val="left"/>
              <w:rPr>
                <w:kern w:val="0"/>
                <w:sz w:val="24"/>
                <w:szCs w:val="24"/>
              </w:rPr>
            </w:pPr>
            <w:r w:rsidRPr="00EE0D88">
              <w:rPr>
                <w:rFonts w:hint="eastAsia"/>
                <w:kern w:val="0"/>
                <w:sz w:val="24"/>
                <w:szCs w:val="24"/>
              </w:rPr>
              <w:t>通过</w:t>
            </w:r>
            <w:r>
              <w:rPr>
                <w:rFonts w:hint="eastAsia"/>
                <w:kern w:val="0"/>
                <w:sz w:val="24"/>
                <w:szCs w:val="24"/>
              </w:rPr>
              <w:t>大学</w:t>
            </w:r>
            <w:r w:rsidRPr="00EE0D88">
              <w:rPr>
                <w:rFonts w:hint="eastAsia"/>
                <w:kern w:val="0"/>
                <w:sz w:val="24"/>
                <w:szCs w:val="24"/>
              </w:rPr>
              <w:t>英语六级考试</w:t>
            </w:r>
            <w:r>
              <w:rPr>
                <w:rFonts w:hint="eastAsia"/>
                <w:kern w:val="0"/>
                <w:sz w:val="24"/>
                <w:szCs w:val="24"/>
              </w:rPr>
              <w:t>，</w:t>
            </w:r>
            <w:r w:rsidRPr="00BF5BA8">
              <w:rPr>
                <w:kern w:val="0"/>
                <w:sz w:val="24"/>
                <w:szCs w:val="24"/>
              </w:rPr>
              <w:t>具有</w:t>
            </w:r>
            <w:r w:rsidRPr="00BF5BA8">
              <w:rPr>
                <w:kern w:val="0"/>
                <w:sz w:val="24"/>
                <w:szCs w:val="24"/>
              </w:rPr>
              <w:t>2</w:t>
            </w:r>
            <w:r w:rsidRPr="00BF5BA8">
              <w:rPr>
                <w:kern w:val="0"/>
                <w:sz w:val="24"/>
                <w:szCs w:val="24"/>
              </w:rPr>
              <w:t>年以上知识产权相关工作</w:t>
            </w:r>
            <w:r>
              <w:rPr>
                <w:rFonts w:hint="eastAsia"/>
                <w:kern w:val="0"/>
                <w:sz w:val="24"/>
                <w:szCs w:val="24"/>
              </w:rPr>
              <w:t>经历，取得</w:t>
            </w:r>
            <w:r w:rsidRPr="00BF5BA8">
              <w:rPr>
                <w:kern w:val="0"/>
                <w:sz w:val="24"/>
                <w:szCs w:val="24"/>
              </w:rPr>
              <w:t>专利代理</w:t>
            </w:r>
            <w:r>
              <w:rPr>
                <w:rFonts w:hint="eastAsia"/>
                <w:kern w:val="0"/>
                <w:sz w:val="24"/>
                <w:szCs w:val="24"/>
              </w:rPr>
              <w:t>人</w:t>
            </w:r>
            <w:r w:rsidRPr="00BF5BA8">
              <w:rPr>
                <w:kern w:val="0"/>
                <w:sz w:val="24"/>
                <w:szCs w:val="24"/>
              </w:rPr>
              <w:t>资格</w:t>
            </w:r>
            <w:r>
              <w:rPr>
                <w:rFonts w:hint="eastAsia"/>
                <w:kern w:val="0"/>
                <w:sz w:val="24"/>
                <w:szCs w:val="24"/>
              </w:rPr>
              <w:t>证</w:t>
            </w:r>
            <w:r w:rsidRPr="00BF5BA8">
              <w:rPr>
                <w:kern w:val="0"/>
                <w:sz w:val="24"/>
                <w:szCs w:val="24"/>
              </w:rPr>
              <w:t>。</w:t>
            </w:r>
          </w:p>
        </w:tc>
      </w:tr>
      <w:tr w:rsidR="008B2B59" w:rsidRPr="00BF5BA8" w:rsidTr="00E73A7B">
        <w:trPr>
          <w:trHeight w:val="20"/>
          <w:jc w:val="center"/>
        </w:trPr>
        <w:tc>
          <w:tcPr>
            <w:tcW w:w="976" w:type="dxa"/>
            <w:vMerge/>
            <w:shd w:val="clear" w:color="auto" w:fill="FFFFFF"/>
            <w:vAlign w:val="center"/>
            <w:hideMark/>
          </w:tcPr>
          <w:p w:rsidR="008B2B59" w:rsidRPr="00BF5BA8" w:rsidRDefault="008B2B59" w:rsidP="00E73A7B">
            <w:pPr>
              <w:widowControl/>
              <w:jc w:val="center"/>
              <w:rPr>
                <w:kern w:val="0"/>
                <w:sz w:val="24"/>
                <w:szCs w:val="24"/>
              </w:rPr>
            </w:pPr>
          </w:p>
        </w:tc>
        <w:tc>
          <w:tcPr>
            <w:tcW w:w="1624"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综合维权岗（专业技术十二级及以上）</w:t>
            </w:r>
          </w:p>
        </w:tc>
        <w:tc>
          <w:tcPr>
            <w:tcW w:w="709" w:type="dxa"/>
            <w:shd w:val="clear" w:color="auto" w:fill="FFFFFF"/>
            <w:vAlign w:val="center"/>
          </w:tcPr>
          <w:p w:rsidR="008B2B59" w:rsidRPr="00BF5BA8" w:rsidRDefault="008B2B59" w:rsidP="00E73A7B">
            <w:pPr>
              <w:widowControl/>
              <w:jc w:val="center"/>
              <w:rPr>
                <w:kern w:val="0"/>
                <w:sz w:val="24"/>
                <w:szCs w:val="24"/>
              </w:rPr>
            </w:pPr>
            <w:r>
              <w:rPr>
                <w:rFonts w:hint="eastAsia"/>
                <w:kern w:val="0"/>
                <w:sz w:val="24"/>
                <w:szCs w:val="24"/>
              </w:rPr>
              <w:t>024</w:t>
            </w:r>
          </w:p>
        </w:tc>
        <w:tc>
          <w:tcPr>
            <w:tcW w:w="1843"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从事知识产权维权援助法律咨询及知识产权纠纷调解等工作</w:t>
            </w:r>
            <w:r>
              <w:rPr>
                <w:rFonts w:hint="eastAsia"/>
                <w:kern w:val="0"/>
                <w:sz w:val="24"/>
                <w:szCs w:val="24"/>
              </w:rPr>
              <w:t>。</w:t>
            </w:r>
          </w:p>
        </w:tc>
        <w:tc>
          <w:tcPr>
            <w:tcW w:w="7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1</w:t>
            </w:r>
          </w:p>
        </w:tc>
        <w:tc>
          <w:tcPr>
            <w:tcW w:w="1134"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公益一类</w:t>
            </w:r>
          </w:p>
        </w:tc>
        <w:tc>
          <w:tcPr>
            <w:tcW w:w="709"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社会人员</w:t>
            </w:r>
          </w:p>
        </w:tc>
        <w:tc>
          <w:tcPr>
            <w:tcW w:w="1701" w:type="dxa"/>
            <w:shd w:val="clear" w:color="auto" w:fill="FFFFFF"/>
            <w:vAlign w:val="center"/>
            <w:hideMark/>
          </w:tcPr>
          <w:p w:rsidR="008B2B59" w:rsidRPr="00BF5BA8" w:rsidRDefault="008B2B59" w:rsidP="00E73A7B">
            <w:pPr>
              <w:widowControl/>
              <w:jc w:val="left"/>
              <w:rPr>
                <w:kern w:val="0"/>
                <w:sz w:val="24"/>
                <w:szCs w:val="24"/>
              </w:rPr>
            </w:pPr>
            <w:r>
              <w:rPr>
                <w:rFonts w:hint="eastAsia"/>
                <w:color w:val="000000"/>
                <w:kern w:val="0"/>
                <w:sz w:val="24"/>
                <w:szCs w:val="24"/>
              </w:rPr>
              <w:t>普通高等院校</w:t>
            </w:r>
            <w:r w:rsidRPr="00BF5BA8">
              <w:rPr>
                <w:kern w:val="0"/>
                <w:sz w:val="24"/>
                <w:szCs w:val="24"/>
              </w:rPr>
              <w:t>全日制本科生（学士）及以上</w:t>
            </w:r>
          </w:p>
        </w:tc>
        <w:tc>
          <w:tcPr>
            <w:tcW w:w="2511" w:type="dxa"/>
            <w:shd w:val="clear" w:color="auto" w:fill="FFFFFF"/>
            <w:vAlign w:val="center"/>
            <w:hideMark/>
          </w:tcPr>
          <w:p w:rsidR="008B2B59" w:rsidRPr="0041377F" w:rsidRDefault="008B2B59" w:rsidP="00E73A7B">
            <w:pPr>
              <w:widowControl/>
              <w:jc w:val="left"/>
              <w:rPr>
                <w:kern w:val="0"/>
                <w:sz w:val="21"/>
                <w:szCs w:val="21"/>
              </w:rPr>
            </w:pPr>
            <w:r w:rsidRPr="0041377F">
              <w:rPr>
                <w:kern w:val="0"/>
                <w:sz w:val="21"/>
                <w:szCs w:val="21"/>
              </w:rPr>
              <w:t>民商法学</w:t>
            </w:r>
            <w:r w:rsidRPr="0041377F">
              <w:rPr>
                <w:kern w:val="0"/>
                <w:sz w:val="21"/>
                <w:szCs w:val="21"/>
              </w:rPr>
              <w:t>(A030105)</w:t>
            </w:r>
            <w:r w:rsidRPr="0041377F">
              <w:rPr>
                <w:kern w:val="0"/>
                <w:sz w:val="21"/>
                <w:szCs w:val="21"/>
              </w:rPr>
              <w:t>；经济法学</w:t>
            </w:r>
            <w:r w:rsidRPr="0041377F">
              <w:rPr>
                <w:kern w:val="0"/>
                <w:sz w:val="21"/>
                <w:szCs w:val="21"/>
              </w:rPr>
              <w:t>(A030107)</w:t>
            </w:r>
            <w:r w:rsidRPr="0041377F">
              <w:rPr>
                <w:kern w:val="0"/>
                <w:sz w:val="21"/>
                <w:szCs w:val="21"/>
              </w:rPr>
              <w:t>；法学（含：经济法、国际法、国际经济法、商法、法律（</w:t>
            </w:r>
            <w:r w:rsidRPr="0041377F">
              <w:rPr>
                <w:kern w:val="0"/>
                <w:sz w:val="21"/>
                <w:szCs w:val="21"/>
              </w:rPr>
              <w:t>B030101</w:t>
            </w:r>
            <w:r w:rsidRPr="0041377F">
              <w:rPr>
                <w:kern w:val="0"/>
                <w:sz w:val="21"/>
                <w:szCs w:val="21"/>
              </w:rPr>
              <w:t>）</w:t>
            </w:r>
          </w:p>
        </w:tc>
        <w:tc>
          <w:tcPr>
            <w:tcW w:w="6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不限</w:t>
            </w:r>
          </w:p>
        </w:tc>
        <w:tc>
          <w:tcPr>
            <w:tcW w:w="2652" w:type="dxa"/>
            <w:shd w:val="clear" w:color="auto" w:fill="FFFFFF"/>
            <w:vAlign w:val="center"/>
            <w:hideMark/>
          </w:tcPr>
          <w:p w:rsidR="008B2B59" w:rsidRPr="00BF5BA8" w:rsidRDefault="008B2B59" w:rsidP="00E73A7B">
            <w:pPr>
              <w:widowControl/>
              <w:jc w:val="left"/>
              <w:rPr>
                <w:kern w:val="0"/>
                <w:sz w:val="24"/>
                <w:szCs w:val="24"/>
              </w:rPr>
            </w:pPr>
            <w:r w:rsidRPr="00EE0D88">
              <w:rPr>
                <w:rFonts w:hint="eastAsia"/>
                <w:kern w:val="0"/>
                <w:sz w:val="24"/>
                <w:szCs w:val="24"/>
              </w:rPr>
              <w:t>通过</w:t>
            </w:r>
            <w:r>
              <w:rPr>
                <w:rFonts w:hint="eastAsia"/>
                <w:kern w:val="0"/>
                <w:sz w:val="24"/>
                <w:szCs w:val="24"/>
              </w:rPr>
              <w:t>大学</w:t>
            </w:r>
            <w:r w:rsidRPr="00EE0D88">
              <w:rPr>
                <w:rFonts w:hint="eastAsia"/>
                <w:kern w:val="0"/>
                <w:sz w:val="24"/>
                <w:szCs w:val="24"/>
              </w:rPr>
              <w:t>英语六级考试</w:t>
            </w:r>
            <w:r>
              <w:rPr>
                <w:rFonts w:hint="eastAsia"/>
                <w:kern w:val="0"/>
                <w:sz w:val="24"/>
                <w:szCs w:val="24"/>
              </w:rPr>
              <w:t>，</w:t>
            </w:r>
            <w:r w:rsidRPr="00BF5BA8">
              <w:rPr>
                <w:kern w:val="0"/>
                <w:sz w:val="24"/>
                <w:szCs w:val="24"/>
              </w:rPr>
              <w:t>具有</w:t>
            </w:r>
            <w:r w:rsidRPr="00BF5BA8">
              <w:rPr>
                <w:kern w:val="0"/>
                <w:sz w:val="24"/>
                <w:szCs w:val="24"/>
              </w:rPr>
              <w:t>5</w:t>
            </w:r>
            <w:r w:rsidRPr="00BF5BA8">
              <w:rPr>
                <w:kern w:val="0"/>
                <w:sz w:val="24"/>
                <w:szCs w:val="24"/>
              </w:rPr>
              <w:t>年以上知识产权维权</w:t>
            </w:r>
            <w:r>
              <w:rPr>
                <w:rFonts w:hint="eastAsia"/>
                <w:kern w:val="0"/>
                <w:sz w:val="24"/>
                <w:szCs w:val="24"/>
              </w:rPr>
              <w:t>及纠纷调解工作经历</w:t>
            </w:r>
            <w:r w:rsidRPr="00BF5BA8">
              <w:rPr>
                <w:kern w:val="0"/>
                <w:sz w:val="24"/>
                <w:szCs w:val="24"/>
              </w:rPr>
              <w:t>。</w:t>
            </w:r>
            <w:r w:rsidRPr="00BF5BA8">
              <w:rPr>
                <w:kern w:val="0"/>
                <w:sz w:val="24"/>
                <w:szCs w:val="24"/>
              </w:rPr>
              <w:t xml:space="preserve"> </w:t>
            </w:r>
          </w:p>
        </w:tc>
      </w:tr>
      <w:tr w:rsidR="008B2B59" w:rsidRPr="00BF5BA8" w:rsidTr="00E73A7B">
        <w:trPr>
          <w:trHeight w:val="20"/>
          <w:jc w:val="center"/>
        </w:trPr>
        <w:tc>
          <w:tcPr>
            <w:tcW w:w="976" w:type="dxa"/>
            <w:shd w:val="clear" w:color="auto" w:fill="FFFFFF"/>
            <w:vAlign w:val="center"/>
            <w:hideMark/>
          </w:tcPr>
          <w:p w:rsidR="008B2B59" w:rsidRDefault="008B2B59" w:rsidP="00E73A7B">
            <w:pPr>
              <w:widowControl/>
              <w:jc w:val="center"/>
              <w:rPr>
                <w:rFonts w:hint="eastAsia"/>
                <w:kern w:val="0"/>
                <w:sz w:val="24"/>
                <w:szCs w:val="24"/>
              </w:rPr>
            </w:pPr>
            <w:r w:rsidRPr="00BF5BA8">
              <w:rPr>
                <w:kern w:val="0"/>
                <w:sz w:val="24"/>
                <w:szCs w:val="24"/>
              </w:rPr>
              <w:t>司法</w:t>
            </w:r>
          </w:p>
          <w:p w:rsidR="008B2B59" w:rsidRPr="00BF5BA8" w:rsidRDefault="008B2B59" w:rsidP="00E73A7B">
            <w:pPr>
              <w:widowControl/>
              <w:jc w:val="center"/>
              <w:rPr>
                <w:kern w:val="0"/>
                <w:sz w:val="24"/>
                <w:szCs w:val="24"/>
              </w:rPr>
            </w:pPr>
            <w:r w:rsidRPr="00BF5BA8">
              <w:rPr>
                <w:kern w:val="0"/>
                <w:sz w:val="24"/>
                <w:szCs w:val="24"/>
              </w:rPr>
              <w:t>鉴定所</w:t>
            </w:r>
          </w:p>
        </w:tc>
        <w:tc>
          <w:tcPr>
            <w:tcW w:w="1624"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鉴定质量管理负责人（专业技术十二级及以上）</w:t>
            </w:r>
            <w:r w:rsidRPr="00BF5BA8">
              <w:rPr>
                <w:kern w:val="0"/>
                <w:sz w:val="24"/>
                <w:szCs w:val="24"/>
              </w:rPr>
              <w:t xml:space="preserve"> </w:t>
            </w:r>
          </w:p>
        </w:tc>
        <w:tc>
          <w:tcPr>
            <w:tcW w:w="709" w:type="dxa"/>
            <w:shd w:val="clear" w:color="auto" w:fill="FFFFFF"/>
            <w:vAlign w:val="center"/>
          </w:tcPr>
          <w:p w:rsidR="008B2B59" w:rsidRPr="00BF5BA8" w:rsidRDefault="008B2B59" w:rsidP="00E73A7B">
            <w:pPr>
              <w:widowControl/>
              <w:jc w:val="center"/>
              <w:rPr>
                <w:kern w:val="0"/>
                <w:sz w:val="24"/>
                <w:szCs w:val="24"/>
              </w:rPr>
            </w:pPr>
            <w:r>
              <w:rPr>
                <w:rFonts w:hint="eastAsia"/>
                <w:kern w:val="0"/>
                <w:sz w:val="24"/>
                <w:szCs w:val="24"/>
              </w:rPr>
              <w:t>025</w:t>
            </w:r>
          </w:p>
        </w:tc>
        <w:tc>
          <w:tcPr>
            <w:tcW w:w="1843"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鉴定质量监控</w:t>
            </w:r>
            <w:r>
              <w:rPr>
                <w:rFonts w:hint="eastAsia"/>
                <w:kern w:val="0"/>
                <w:sz w:val="24"/>
                <w:szCs w:val="24"/>
              </w:rPr>
              <w:t>；</w:t>
            </w:r>
            <w:r w:rsidRPr="00BF5BA8">
              <w:rPr>
                <w:kern w:val="0"/>
                <w:sz w:val="24"/>
                <w:szCs w:val="24"/>
              </w:rPr>
              <w:t>管理鉴定助理的工作，监管鉴定案件</w:t>
            </w:r>
            <w:r>
              <w:rPr>
                <w:rFonts w:hint="eastAsia"/>
                <w:kern w:val="0"/>
                <w:sz w:val="24"/>
                <w:szCs w:val="24"/>
              </w:rPr>
              <w:t>；</w:t>
            </w:r>
            <w:r w:rsidRPr="00BF5BA8">
              <w:rPr>
                <w:kern w:val="0"/>
                <w:sz w:val="24"/>
                <w:szCs w:val="24"/>
              </w:rPr>
              <w:t>依据国内知识产权法律，对知识产权侵权纠纷中涉及的技术问题进行分析并形成报告</w:t>
            </w:r>
            <w:r>
              <w:rPr>
                <w:rFonts w:hint="eastAsia"/>
                <w:kern w:val="0"/>
                <w:sz w:val="24"/>
                <w:szCs w:val="24"/>
              </w:rPr>
              <w:t>；</w:t>
            </w:r>
            <w:r w:rsidRPr="00BF5BA8">
              <w:rPr>
                <w:kern w:val="0"/>
                <w:sz w:val="24"/>
                <w:szCs w:val="24"/>
              </w:rPr>
              <w:t>对鉴定涉及的知识产权问题提供咨询意见和专业技术支撑</w:t>
            </w:r>
            <w:r>
              <w:rPr>
                <w:rFonts w:hint="eastAsia"/>
                <w:kern w:val="0"/>
                <w:sz w:val="24"/>
                <w:szCs w:val="24"/>
              </w:rPr>
              <w:t>；</w:t>
            </w:r>
            <w:r w:rsidRPr="00BF5BA8">
              <w:rPr>
                <w:kern w:val="0"/>
                <w:sz w:val="24"/>
                <w:szCs w:val="24"/>
              </w:rPr>
              <w:t>处理鉴定投诉及相关问题</w:t>
            </w:r>
            <w:r>
              <w:rPr>
                <w:rFonts w:hint="eastAsia"/>
                <w:kern w:val="0"/>
                <w:sz w:val="24"/>
                <w:szCs w:val="24"/>
              </w:rPr>
              <w:t>；</w:t>
            </w:r>
            <w:r w:rsidRPr="00BF5BA8">
              <w:rPr>
                <w:kern w:val="0"/>
                <w:sz w:val="24"/>
                <w:szCs w:val="24"/>
              </w:rPr>
              <w:t>负责鉴定人培训</w:t>
            </w:r>
            <w:r>
              <w:rPr>
                <w:rFonts w:hint="eastAsia"/>
                <w:kern w:val="0"/>
                <w:sz w:val="24"/>
                <w:szCs w:val="24"/>
              </w:rPr>
              <w:t>；</w:t>
            </w:r>
            <w:r w:rsidRPr="00BF5BA8">
              <w:rPr>
                <w:kern w:val="0"/>
                <w:sz w:val="24"/>
                <w:szCs w:val="24"/>
              </w:rPr>
              <w:t>完成上级交代的任务。</w:t>
            </w:r>
          </w:p>
        </w:tc>
        <w:tc>
          <w:tcPr>
            <w:tcW w:w="7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1</w:t>
            </w:r>
          </w:p>
        </w:tc>
        <w:tc>
          <w:tcPr>
            <w:tcW w:w="1134"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公益二类</w:t>
            </w:r>
          </w:p>
        </w:tc>
        <w:tc>
          <w:tcPr>
            <w:tcW w:w="709"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社会</w:t>
            </w:r>
            <w:r w:rsidRPr="00BF5BA8">
              <w:rPr>
                <w:kern w:val="0"/>
                <w:sz w:val="24"/>
                <w:szCs w:val="24"/>
              </w:rPr>
              <w:br/>
            </w:r>
            <w:r w:rsidRPr="00BF5BA8">
              <w:rPr>
                <w:kern w:val="0"/>
                <w:sz w:val="24"/>
                <w:szCs w:val="24"/>
              </w:rPr>
              <w:t>人员</w:t>
            </w:r>
          </w:p>
        </w:tc>
        <w:tc>
          <w:tcPr>
            <w:tcW w:w="1701" w:type="dxa"/>
            <w:shd w:val="clear" w:color="auto" w:fill="FFFFFF"/>
            <w:vAlign w:val="center"/>
            <w:hideMark/>
          </w:tcPr>
          <w:p w:rsidR="008B2B59" w:rsidRPr="00BF5BA8" w:rsidRDefault="008B2B59" w:rsidP="00E73A7B">
            <w:pPr>
              <w:widowControl/>
              <w:jc w:val="left"/>
              <w:rPr>
                <w:kern w:val="0"/>
                <w:sz w:val="24"/>
                <w:szCs w:val="24"/>
              </w:rPr>
            </w:pPr>
            <w:r>
              <w:rPr>
                <w:rFonts w:hint="eastAsia"/>
                <w:color w:val="000000"/>
                <w:kern w:val="0"/>
                <w:sz w:val="24"/>
                <w:szCs w:val="24"/>
              </w:rPr>
              <w:t>普通高等院校</w:t>
            </w:r>
            <w:r w:rsidRPr="00BF5BA8">
              <w:rPr>
                <w:kern w:val="0"/>
                <w:sz w:val="24"/>
                <w:szCs w:val="24"/>
              </w:rPr>
              <w:t>全日制研究生（硕士）及以上</w:t>
            </w:r>
          </w:p>
        </w:tc>
        <w:tc>
          <w:tcPr>
            <w:tcW w:w="2511" w:type="dxa"/>
            <w:shd w:val="clear" w:color="auto" w:fill="FFFFFF"/>
            <w:vAlign w:val="center"/>
            <w:hideMark/>
          </w:tcPr>
          <w:p w:rsidR="008B2B59" w:rsidRPr="0041377F" w:rsidRDefault="008B2B59" w:rsidP="00E73A7B">
            <w:pPr>
              <w:widowControl/>
              <w:jc w:val="left"/>
              <w:rPr>
                <w:kern w:val="0"/>
                <w:sz w:val="21"/>
                <w:szCs w:val="21"/>
              </w:rPr>
            </w:pPr>
            <w:r w:rsidRPr="00933B56">
              <w:rPr>
                <w:rFonts w:hint="eastAsia"/>
                <w:kern w:val="0"/>
                <w:sz w:val="21"/>
                <w:szCs w:val="21"/>
              </w:rPr>
              <w:t>系统科学（</w:t>
            </w:r>
            <w:r w:rsidRPr="00933B56">
              <w:rPr>
                <w:rFonts w:hint="eastAsia"/>
                <w:kern w:val="0"/>
                <w:sz w:val="21"/>
                <w:szCs w:val="21"/>
              </w:rPr>
              <w:t>A0711</w:t>
            </w:r>
            <w:r w:rsidRPr="00933B56">
              <w:rPr>
                <w:rFonts w:hint="eastAsia"/>
                <w:kern w:val="0"/>
                <w:sz w:val="21"/>
                <w:szCs w:val="21"/>
              </w:rPr>
              <w:t>）、机械工程（</w:t>
            </w:r>
            <w:r w:rsidRPr="00933B56">
              <w:rPr>
                <w:rFonts w:hint="eastAsia"/>
                <w:kern w:val="0"/>
                <w:sz w:val="21"/>
                <w:szCs w:val="21"/>
              </w:rPr>
              <w:t>A0802</w:t>
            </w:r>
            <w:r w:rsidRPr="00933B56">
              <w:rPr>
                <w:rFonts w:hint="eastAsia"/>
                <w:kern w:val="0"/>
                <w:sz w:val="21"/>
                <w:szCs w:val="21"/>
              </w:rPr>
              <w:t>）、仪器科学与技术（</w:t>
            </w:r>
            <w:r w:rsidRPr="00933B56">
              <w:rPr>
                <w:rFonts w:hint="eastAsia"/>
                <w:kern w:val="0"/>
                <w:sz w:val="21"/>
                <w:szCs w:val="21"/>
              </w:rPr>
              <w:t>A0804</w:t>
            </w:r>
            <w:r w:rsidRPr="00933B56">
              <w:rPr>
                <w:rFonts w:hint="eastAsia"/>
                <w:kern w:val="0"/>
                <w:sz w:val="21"/>
                <w:szCs w:val="21"/>
              </w:rPr>
              <w:t>）、材料科学与工程（</w:t>
            </w:r>
            <w:r w:rsidRPr="00933B56">
              <w:rPr>
                <w:rFonts w:hint="eastAsia"/>
                <w:kern w:val="0"/>
                <w:sz w:val="21"/>
                <w:szCs w:val="21"/>
              </w:rPr>
              <w:t>A0805</w:t>
            </w:r>
            <w:r w:rsidRPr="00933B56">
              <w:rPr>
                <w:rFonts w:hint="eastAsia"/>
                <w:kern w:val="0"/>
                <w:sz w:val="21"/>
                <w:szCs w:val="21"/>
              </w:rPr>
              <w:t>）、电力工程（</w:t>
            </w:r>
            <w:r w:rsidRPr="00933B56">
              <w:rPr>
                <w:rFonts w:hint="eastAsia"/>
                <w:kern w:val="0"/>
                <w:sz w:val="21"/>
                <w:szCs w:val="21"/>
              </w:rPr>
              <w:t>A0808</w:t>
            </w:r>
            <w:r w:rsidRPr="00933B56">
              <w:rPr>
                <w:rFonts w:hint="eastAsia"/>
                <w:kern w:val="0"/>
                <w:sz w:val="21"/>
                <w:szCs w:val="21"/>
              </w:rPr>
              <w:t>）、电子科学与技术（</w:t>
            </w:r>
            <w:r w:rsidRPr="00933B56">
              <w:rPr>
                <w:rFonts w:hint="eastAsia"/>
                <w:kern w:val="0"/>
                <w:sz w:val="21"/>
                <w:szCs w:val="21"/>
              </w:rPr>
              <w:t>A0809</w:t>
            </w:r>
            <w:r w:rsidRPr="00933B56">
              <w:rPr>
                <w:rFonts w:hint="eastAsia"/>
                <w:kern w:val="0"/>
                <w:sz w:val="21"/>
                <w:szCs w:val="21"/>
              </w:rPr>
              <w:t>）、信息与通信工程（</w:t>
            </w:r>
            <w:r w:rsidRPr="00933B56">
              <w:rPr>
                <w:rFonts w:hint="eastAsia"/>
                <w:kern w:val="0"/>
                <w:sz w:val="21"/>
                <w:szCs w:val="21"/>
              </w:rPr>
              <w:t>A0810</w:t>
            </w:r>
            <w:r w:rsidRPr="00933B56">
              <w:rPr>
                <w:rFonts w:hint="eastAsia"/>
                <w:kern w:val="0"/>
                <w:sz w:val="21"/>
                <w:szCs w:val="21"/>
              </w:rPr>
              <w:t>）、控制科学与工程（</w:t>
            </w:r>
            <w:r w:rsidRPr="00933B56">
              <w:rPr>
                <w:rFonts w:hint="eastAsia"/>
                <w:kern w:val="0"/>
                <w:sz w:val="21"/>
                <w:szCs w:val="21"/>
              </w:rPr>
              <w:t>A0811</w:t>
            </w:r>
            <w:r w:rsidRPr="00933B56">
              <w:rPr>
                <w:rFonts w:hint="eastAsia"/>
                <w:kern w:val="0"/>
                <w:sz w:val="21"/>
                <w:szCs w:val="21"/>
              </w:rPr>
              <w:t>）、计算机科学与技术（</w:t>
            </w:r>
            <w:r w:rsidRPr="00933B56">
              <w:rPr>
                <w:rFonts w:hint="eastAsia"/>
                <w:kern w:val="0"/>
                <w:sz w:val="21"/>
                <w:szCs w:val="21"/>
              </w:rPr>
              <w:t>A0812</w:t>
            </w:r>
            <w:r w:rsidRPr="00933B56">
              <w:rPr>
                <w:rFonts w:hint="eastAsia"/>
                <w:kern w:val="0"/>
                <w:sz w:val="21"/>
                <w:szCs w:val="21"/>
              </w:rPr>
              <w:t>）、化学工程与技术（</w:t>
            </w:r>
            <w:r w:rsidRPr="00933B56">
              <w:rPr>
                <w:rFonts w:hint="eastAsia"/>
                <w:kern w:val="0"/>
                <w:sz w:val="21"/>
                <w:szCs w:val="21"/>
              </w:rPr>
              <w:t>A0817</w:t>
            </w:r>
            <w:r w:rsidRPr="00933B56">
              <w:rPr>
                <w:rFonts w:hint="eastAsia"/>
                <w:kern w:val="0"/>
                <w:sz w:val="21"/>
                <w:szCs w:val="21"/>
              </w:rPr>
              <w:t>）、软件工程（</w:t>
            </w:r>
            <w:r w:rsidRPr="00933B56">
              <w:rPr>
                <w:rFonts w:hint="eastAsia"/>
                <w:kern w:val="0"/>
                <w:sz w:val="21"/>
                <w:szCs w:val="21"/>
              </w:rPr>
              <w:t>A0835</w:t>
            </w:r>
            <w:r w:rsidRPr="00933B56">
              <w:rPr>
                <w:rFonts w:hint="eastAsia"/>
                <w:kern w:val="0"/>
                <w:sz w:val="21"/>
                <w:szCs w:val="21"/>
              </w:rPr>
              <w:t>）、生物工程（</w:t>
            </w:r>
            <w:r w:rsidRPr="00933B56">
              <w:rPr>
                <w:rFonts w:hint="eastAsia"/>
                <w:kern w:val="0"/>
                <w:sz w:val="21"/>
                <w:szCs w:val="21"/>
              </w:rPr>
              <w:t>A0836</w:t>
            </w:r>
            <w:r w:rsidRPr="00933B56">
              <w:rPr>
                <w:rFonts w:hint="eastAsia"/>
                <w:kern w:val="0"/>
                <w:sz w:val="21"/>
                <w:szCs w:val="21"/>
              </w:rPr>
              <w:t>）</w:t>
            </w:r>
          </w:p>
        </w:tc>
        <w:tc>
          <w:tcPr>
            <w:tcW w:w="6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不限</w:t>
            </w:r>
          </w:p>
        </w:tc>
        <w:tc>
          <w:tcPr>
            <w:tcW w:w="2652" w:type="dxa"/>
            <w:shd w:val="clear" w:color="auto" w:fill="FFFFFF"/>
            <w:vAlign w:val="center"/>
            <w:hideMark/>
          </w:tcPr>
          <w:p w:rsidR="008B2B59" w:rsidRPr="00BF5BA8" w:rsidRDefault="008B2B59" w:rsidP="00E73A7B">
            <w:pPr>
              <w:widowControl/>
              <w:jc w:val="left"/>
              <w:rPr>
                <w:kern w:val="0"/>
                <w:sz w:val="24"/>
                <w:szCs w:val="24"/>
              </w:rPr>
            </w:pPr>
            <w:r>
              <w:rPr>
                <w:rFonts w:hint="eastAsia"/>
                <w:kern w:val="0"/>
                <w:sz w:val="24"/>
                <w:szCs w:val="24"/>
              </w:rPr>
              <w:t>具有自然科学研究人员或工程技术人员系列</w:t>
            </w:r>
            <w:r w:rsidRPr="00933B56">
              <w:rPr>
                <w:rFonts w:hint="eastAsia"/>
                <w:kern w:val="0"/>
                <w:sz w:val="24"/>
                <w:szCs w:val="24"/>
              </w:rPr>
              <w:t>中级以上专业技术职称</w:t>
            </w:r>
            <w:r>
              <w:rPr>
                <w:rFonts w:hint="eastAsia"/>
                <w:kern w:val="0"/>
                <w:sz w:val="24"/>
                <w:szCs w:val="24"/>
              </w:rPr>
              <w:t>，</w:t>
            </w:r>
            <w:r>
              <w:rPr>
                <w:rFonts w:hint="eastAsia"/>
                <w:kern w:val="0"/>
                <w:sz w:val="24"/>
                <w:szCs w:val="24"/>
              </w:rPr>
              <w:t>2</w:t>
            </w:r>
            <w:r>
              <w:rPr>
                <w:rFonts w:hint="eastAsia"/>
                <w:kern w:val="0"/>
                <w:sz w:val="24"/>
                <w:szCs w:val="24"/>
              </w:rPr>
              <w:t>年以上</w:t>
            </w:r>
            <w:r w:rsidRPr="00933B56">
              <w:rPr>
                <w:rFonts w:hint="eastAsia"/>
                <w:kern w:val="0"/>
                <w:sz w:val="24"/>
                <w:szCs w:val="24"/>
              </w:rPr>
              <w:t>知识产权相关工作</w:t>
            </w:r>
            <w:r>
              <w:rPr>
                <w:rFonts w:hint="eastAsia"/>
                <w:kern w:val="0"/>
                <w:sz w:val="24"/>
                <w:szCs w:val="24"/>
              </w:rPr>
              <w:t>经历。</w:t>
            </w:r>
            <w:r w:rsidRPr="00BF5BA8">
              <w:rPr>
                <w:kern w:val="0"/>
                <w:sz w:val="24"/>
                <w:szCs w:val="24"/>
              </w:rPr>
              <w:t xml:space="preserve">         </w:t>
            </w:r>
          </w:p>
        </w:tc>
      </w:tr>
      <w:tr w:rsidR="008B2B59" w:rsidRPr="00BF5BA8" w:rsidTr="00E73A7B">
        <w:trPr>
          <w:trHeight w:val="20"/>
          <w:jc w:val="center"/>
        </w:trPr>
        <w:tc>
          <w:tcPr>
            <w:tcW w:w="976" w:type="dxa"/>
            <w:vMerge w:val="restart"/>
            <w:shd w:val="clear" w:color="auto" w:fill="FFFFFF"/>
            <w:vAlign w:val="center"/>
            <w:hideMark/>
          </w:tcPr>
          <w:p w:rsidR="008B2B59" w:rsidRDefault="008B2B59" w:rsidP="00E73A7B">
            <w:pPr>
              <w:widowControl/>
              <w:jc w:val="center"/>
              <w:rPr>
                <w:rFonts w:hint="eastAsia"/>
                <w:color w:val="000000"/>
                <w:kern w:val="0"/>
                <w:sz w:val="24"/>
                <w:szCs w:val="24"/>
              </w:rPr>
            </w:pPr>
            <w:r w:rsidRPr="00BF5BA8">
              <w:rPr>
                <w:color w:val="000000"/>
                <w:kern w:val="0"/>
                <w:sz w:val="24"/>
                <w:szCs w:val="24"/>
              </w:rPr>
              <w:t>资源</w:t>
            </w:r>
          </w:p>
          <w:p w:rsidR="008B2B59" w:rsidRPr="00BF5BA8" w:rsidRDefault="008B2B59" w:rsidP="00E73A7B">
            <w:pPr>
              <w:widowControl/>
              <w:jc w:val="center"/>
              <w:rPr>
                <w:color w:val="000000"/>
                <w:kern w:val="0"/>
                <w:sz w:val="24"/>
                <w:szCs w:val="24"/>
              </w:rPr>
            </w:pPr>
            <w:r w:rsidRPr="00BF5BA8">
              <w:rPr>
                <w:color w:val="000000"/>
                <w:kern w:val="0"/>
                <w:sz w:val="24"/>
                <w:szCs w:val="24"/>
              </w:rPr>
              <w:t>开发部</w:t>
            </w:r>
          </w:p>
        </w:tc>
        <w:tc>
          <w:tcPr>
            <w:tcW w:w="1624" w:type="dxa"/>
            <w:shd w:val="clear" w:color="auto" w:fill="FFFFFF"/>
            <w:vAlign w:val="center"/>
            <w:hideMark/>
          </w:tcPr>
          <w:p w:rsidR="008B2B59" w:rsidRPr="00BF5BA8" w:rsidRDefault="008B2B59" w:rsidP="00E73A7B">
            <w:pPr>
              <w:widowControl/>
              <w:jc w:val="left"/>
              <w:rPr>
                <w:color w:val="000000"/>
                <w:kern w:val="0"/>
                <w:sz w:val="24"/>
                <w:szCs w:val="24"/>
              </w:rPr>
            </w:pPr>
            <w:r w:rsidRPr="00BF5BA8">
              <w:rPr>
                <w:color w:val="000000"/>
                <w:kern w:val="0"/>
                <w:sz w:val="24"/>
                <w:szCs w:val="24"/>
              </w:rPr>
              <w:t>知识产权研究分析岗</w:t>
            </w:r>
            <w:r w:rsidRPr="00BF5BA8">
              <w:rPr>
                <w:kern w:val="0"/>
                <w:sz w:val="24"/>
                <w:szCs w:val="24"/>
              </w:rPr>
              <w:t>（专业技术十二级及以上）</w:t>
            </w:r>
          </w:p>
        </w:tc>
        <w:tc>
          <w:tcPr>
            <w:tcW w:w="709" w:type="dxa"/>
            <w:shd w:val="clear" w:color="auto" w:fill="FFFFFF"/>
            <w:vAlign w:val="center"/>
          </w:tcPr>
          <w:p w:rsidR="008B2B59" w:rsidRPr="00BF5BA8" w:rsidRDefault="008B2B59" w:rsidP="00E73A7B">
            <w:pPr>
              <w:widowControl/>
              <w:jc w:val="center"/>
              <w:rPr>
                <w:color w:val="000000"/>
                <w:kern w:val="0"/>
                <w:sz w:val="24"/>
                <w:szCs w:val="24"/>
              </w:rPr>
            </w:pPr>
            <w:r>
              <w:rPr>
                <w:rFonts w:hint="eastAsia"/>
                <w:color w:val="000000"/>
                <w:kern w:val="0"/>
                <w:sz w:val="24"/>
                <w:szCs w:val="24"/>
              </w:rPr>
              <w:t>026</w:t>
            </w:r>
          </w:p>
        </w:tc>
        <w:tc>
          <w:tcPr>
            <w:tcW w:w="1843" w:type="dxa"/>
            <w:shd w:val="clear" w:color="auto" w:fill="FFFFFF"/>
            <w:vAlign w:val="center"/>
            <w:hideMark/>
          </w:tcPr>
          <w:p w:rsidR="008B2B59" w:rsidRPr="00BF5BA8" w:rsidRDefault="008B2B59" w:rsidP="00E73A7B">
            <w:pPr>
              <w:widowControl/>
              <w:jc w:val="left"/>
              <w:rPr>
                <w:color w:val="000000"/>
                <w:kern w:val="0"/>
                <w:sz w:val="24"/>
                <w:szCs w:val="24"/>
              </w:rPr>
            </w:pPr>
            <w:r w:rsidRPr="00BF5BA8">
              <w:rPr>
                <w:color w:val="000000"/>
                <w:kern w:val="0"/>
                <w:sz w:val="24"/>
                <w:szCs w:val="24"/>
              </w:rPr>
              <w:t>开展重点产业知识产权数据的检索分析，发布数据报告；开展各类软科学项目的</w:t>
            </w:r>
            <w:r w:rsidRPr="00BF5BA8">
              <w:rPr>
                <w:color w:val="000000"/>
                <w:kern w:val="0"/>
                <w:sz w:val="24"/>
                <w:szCs w:val="24"/>
              </w:rPr>
              <w:lastRenderedPageBreak/>
              <w:t>申报及实施工作</w:t>
            </w:r>
          </w:p>
        </w:tc>
        <w:tc>
          <w:tcPr>
            <w:tcW w:w="708" w:type="dxa"/>
            <w:shd w:val="clear" w:color="auto" w:fill="FFFFFF"/>
            <w:vAlign w:val="center"/>
            <w:hideMark/>
          </w:tcPr>
          <w:p w:rsidR="008B2B59" w:rsidRPr="00BF5BA8" w:rsidRDefault="008B2B59" w:rsidP="00E73A7B">
            <w:pPr>
              <w:widowControl/>
              <w:jc w:val="center"/>
              <w:rPr>
                <w:color w:val="000000"/>
                <w:kern w:val="0"/>
                <w:sz w:val="24"/>
                <w:szCs w:val="24"/>
              </w:rPr>
            </w:pPr>
            <w:r w:rsidRPr="00BF5BA8">
              <w:rPr>
                <w:color w:val="000000"/>
                <w:kern w:val="0"/>
                <w:sz w:val="24"/>
                <w:szCs w:val="24"/>
              </w:rPr>
              <w:lastRenderedPageBreak/>
              <w:t>1</w:t>
            </w:r>
          </w:p>
        </w:tc>
        <w:tc>
          <w:tcPr>
            <w:tcW w:w="1134" w:type="dxa"/>
            <w:shd w:val="clear" w:color="auto" w:fill="FFFFFF"/>
            <w:vAlign w:val="center"/>
            <w:hideMark/>
          </w:tcPr>
          <w:p w:rsidR="008B2B59" w:rsidRPr="00BF5BA8" w:rsidRDefault="008B2B59" w:rsidP="00E73A7B">
            <w:pPr>
              <w:widowControl/>
              <w:jc w:val="center"/>
              <w:rPr>
                <w:color w:val="000000"/>
                <w:kern w:val="0"/>
                <w:sz w:val="24"/>
                <w:szCs w:val="24"/>
              </w:rPr>
            </w:pPr>
            <w:r w:rsidRPr="00BF5BA8">
              <w:rPr>
                <w:color w:val="000000"/>
                <w:kern w:val="0"/>
                <w:sz w:val="24"/>
                <w:szCs w:val="24"/>
              </w:rPr>
              <w:t>公益一类</w:t>
            </w:r>
          </w:p>
        </w:tc>
        <w:tc>
          <w:tcPr>
            <w:tcW w:w="709"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社会人员</w:t>
            </w:r>
          </w:p>
        </w:tc>
        <w:tc>
          <w:tcPr>
            <w:tcW w:w="1701" w:type="dxa"/>
            <w:shd w:val="clear" w:color="auto" w:fill="FFFFFF"/>
            <w:vAlign w:val="center"/>
            <w:hideMark/>
          </w:tcPr>
          <w:p w:rsidR="008B2B59" w:rsidRPr="00BF5BA8" w:rsidRDefault="008B2B59" w:rsidP="00E73A7B">
            <w:pPr>
              <w:widowControl/>
              <w:jc w:val="left"/>
              <w:rPr>
                <w:color w:val="000000"/>
                <w:kern w:val="0"/>
                <w:sz w:val="24"/>
                <w:szCs w:val="24"/>
              </w:rPr>
            </w:pPr>
            <w:r>
              <w:rPr>
                <w:rFonts w:hint="eastAsia"/>
                <w:color w:val="000000"/>
                <w:kern w:val="0"/>
                <w:sz w:val="24"/>
                <w:szCs w:val="24"/>
              </w:rPr>
              <w:t>普通高等院校</w:t>
            </w:r>
            <w:r w:rsidRPr="00BF5BA8">
              <w:rPr>
                <w:color w:val="000000"/>
                <w:kern w:val="0"/>
                <w:sz w:val="24"/>
                <w:szCs w:val="24"/>
              </w:rPr>
              <w:t>全日制本科（学士）</w:t>
            </w:r>
            <w:r>
              <w:rPr>
                <w:rFonts w:hint="eastAsia"/>
                <w:color w:val="000000"/>
                <w:kern w:val="0"/>
                <w:sz w:val="24"/>
                <w:szCs w:val="24"/>
              </w:rPr>
              <w:t>及</w:t>
            </w:r>
            <w:r w:rsidRPr="00BF5BA8">
              <w:rPr>
                <w:color w:val="000000"/>
                <w:kern w:val="0"/>
                <w:sz w:val="24"/>
                <w:szCs w:val="24"/>
              </w:rPr>
              <w:t>以上</w:t>
            </w:r>
          </w:p>
        </w:tc>
        <w:tc>
          <w:tcPr>
            <w:tcW w:w="2511" w:type="dxa"/>
            <w:shd w:val="clear" w:color="auto" w:fill="FFFFFF"/>
            <w:vAlign w:val="center"/>
            <w:hideMark/>
          </w:tcPr>
          <w:p w:rsidR="008B2B59" w:rsidRPr="0041377F" w:rsidRDefault="008B2B59" w:rsidP="00E73A7B">
            <w:pPr>
              <w:widowControl/>
              <w:jc w:val="left"/>
              <w:rPr>
                <w:kern w:val="0"/>
                <w:sz w:val="21"/>
                <w:szCs w:val="21"/>
              </w:rPr>
            </w:pPr>
            <w:r w:rsidRPr="0041377F">
              <w:rPr>
                <w:kern w:val="0"/>
                <w:sz w:val="21"/>
                <w:szCs w:val="21"/>
              </w:rPr>
              <w:t>机械工程</w:t>
            </w:r>
            <w:r w:rsidRPr="0041377F">
              <w:rPr>
                <w:kern w:val="0"/>
                <w:sz w:val="21"/>
                <w:szCs w:val="21"/>
              </w:rPr>
              <w:t>(A0802)</w:t>
            </w:r>
            <w:r w:rsidRPr="0041377F">
              <w:rPr>
                <w:kern w:val="0"/>
                <w:sz w:val="21"/>
                <w:szCs w:val="21"/>
              </w:rPr>
              <w:t>、材料科学与工程（</w:t>
            </w:r>
            <w:r w:rsidRPr="0041377F">
              <w:rPr>
                <w:kern w:val="0"/>
                <w:sz w:val="21"/>
                <w:szCs w:val="21"/>
              </w:rPr>
              <w:t>A0805</w:t>
            </w:r>
            <w:r w:rsidRPr="0041377F">
              <w:rPr>
                <w:kern w:val="0"/>
                <w:sz w:val="21"/>
                <w:szCs w:val="21"/>
              </w:rPr>
              <w:t>）、统计学（</w:t>
            </w:r>
            <w:r w:rsidRPr="0041377F">
              <w:rPr>
                <w:kern w:val="0"/>
                <w:sz w:val="21"/>
                <w:szCs w:val="21"/>
              </w:rPr>
              <w:t>A020208</w:t>
            </w:r>
            <w:r w:rsidRPr="0041377F">
              <w:rPr>
                <w:kern w:val="0"/>
                <w:sz w:val="21"/>
                <w:szCs w:val="21"/>
              </w:rPr>
              <w:t>）、电气工程及其自动化（</w:t>
            </w:r>
            <w:r w:rsidRPr="0041377F">
              <w:rPr>
                <w:kern w:val="0"/>
                <w:sz w:val="21"/>
                <w:szCs w:val="21"/>
              </w:rPr>
              <w:t>B080601</w:t>
            </w:r>
            <w:r w:rsidRPr="0041377F">
              <w:rPr>
                <w:kern w:val="0"/>
                <w:sz w:val="21"/>
                <w:szCs w:val="21"/>
              </w:rPr>
              <w:t>）、通信工程（</w:t>
            </w:r>
            <w:r w:rsidRPr="0041377F">
              <w:rPr>
                <w:kern w:val="0"/>
                <w:sz w:val="21"/>
                <w:szCs w:val="21"/>
              </w:rPr>
              <w:t>B080703</w:t>
            </w:r>
            <w:r w:rsidRPr="0041377F">
              <w:rPr>
                <w:kern w:val="0"/>
                <w:sz w:val="21"/>
                <w:szCs w:val="21"/>
              </w:rPr>
              <w:t>）、信</w:t>
            </w:r>
            <w:r w:rsidRPr="0041377F">
              <w:rPr>
                <w:kern w:val="0"/>
                <w:sz w:val="21"/>
                <w:szCs w:val="21"/>
              </w:rPr>
              <w:lastRenderedPageBreak/>
              <w:t>息工程</w:t>
            </w:r>
            <w:r w:rsidRPr="0041377F">
              <w:rPr>
                <w:kern w:val="0"/>
                <w:sz w:val="21"/>
                <w:szCs w:val="21"/>
              </w:rPr>
              <w:t>(B080706)</w:t>
            </w:r>
            <w:r w:rsidRPr="0041377F">
              <w:rPr>
                <w:kern w:val="0"/>
                <w:sz w:val="21"/>
                <w:szCs w:val="21"/>
              </w:rPr>
              <w:t>、计算机科学与技术（</w:t>
            </w:r>
            <w:r w:rsidRPr="0041377F">
              <w:rPr>
                <w:kern w:val="0"/>
                <w:sz w:val="21"/>
                <w:szCs w:val="21"/>
              </w:rPr>
              <w:t>B080901)</w:t>
            </w:r>
            <w:r w:rsidRPr="0041377F">
              <w:rPr>
                <w:kern w:val="0"/>
                <w:sz w:val="21"/>
                <w:szCs w:val="21"/>
              </w:rPr>
              <w:t>、</w:t>
            </w:r>
          </w:p>
        </w:tc>
        <w:tc>
          <w:tcPr>
            <w:tcW w:w="6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lastRenderedPageBreak/>
              <w:t>不限</w:t>
            </w:r>
          </w:p>
        </w:tc>
        <w:tc>
          <w:tcPr>
            <w:tcW w:w="2652" w:type="dxa"/>
            <w:shd w:val="clear" w:color="auto" w:fill="FFFFFF"/>
            <w:vAlign w:val="center"/>
            <w:hideMark/>
          </w:tcPr>
          <w:p w:rsidR="008B2B59" w:rsidRPr="00BF5BA8" w:rsidRDefault="008B2B59" w:rsidP="00E73A7B">
            <w:pPr>
              <w:widowControl/>
              <w:jc w:val="left"/>
              <w:rPr>
                <w:color w:val="000000"/>
                <w:kern w:val="0"/>
                <w:sz w:val="24"/>
                <w:szCs w:val="24"/>
              </w:rPr>
            </w:pPr>
            <w:r>
              <w:rPr>
                <w:rFonts w:hint="eastAsia"/>
                <w:color w:val="000000"/>
                <w:kern w:val="0"/>
                <w:sz w:val="24"/>
                <w:szCs w:val="24"/>
              </w:rPr>
              <w:t>具有</w:t>
            </w:r>
            <w:r>
              <w:rPr>
                <w:rFonts w:hint="eastAsia"/>
                <w:kern w:val="0"/>
                <w:sz w:val="24"/>
                <w:szCs w:val="24"/>
              </w:rPr>
              <w:t>自然科学研究人员或工程技术人员系列</w:t>
            </w:r>
            <w:r w:rsidRPr="00BF5BA8">
              <w:rPr>
                <w:color w:val="000000"/>
                <w:kern w:val="0"/>
                <w:sz w:val="24"/>
                <w:szCs w:val="24"/>
              </w:rPr>
              <w:t>中级以上</w:t>
            </w:r>
            <w:r>
              <w:rPr>
                <w:rFonts w:hint="eastAsia"/>
                <w:color w:val="000000"/>
                <w:kern w:val="0"/>
                <w:sz w:val="24"/>
                <w:szCs w:val="24"/>
              </w:rPr>
              <w:t>专业技术</w:t>
            </w:r>
            <w:r w:rsidRPr="00BF5BA8">
              <w:rPr>
                <w:color w:val="000000"/>
                <w:kern w:val="0"/>
                <w:sz w:val="24"/>
                <w:szCs w:val="24"/>
              </w:rPr>
              <w:t>职称</w:t>
            </w:r>
            <w:r>
              <w:rPr>
                <w:rFonts w:hint="eastAsia"/>
                <w:color w:val="000000"/>
                <w:kern w:val="0"/>
                <w:sz w:val="24"/>
                <w:szCs w:val="24"/>
              </w:rPr>
              <w:t>，</w:t>
            </w:r>
            <w:r w:rsidRPr="00EE0D88">
              <w:rPr>
                <w:rFonts w:hint="eastAsia"/>
                <w:kern w:val="0"/>
                <w:sz w:val="24"/>
                <w:szCs w:val="24"/>
              </w:rPr>
              <w:t>通过</w:t>
            </w:r>
            <w:r>
              <w:rPr>
                <w:rFonts w:hint="eastAsia"/>
                <w:kern w:val="0"/>
                <w:sz w:val="24"/>
                <w:szCs w:val="24"/>
              </w:rPr>
              <w:t>大学</w:t>
            </w:r>
            <w:r w:rsidRPr="00EE0D88">
              <w:rPr>
                <w:rFonts w:hint="eastAsia"/>
                <w:kern w:val="0"/>
                <w:sz w:val="24"/>
                <w:szCs w:val="24"/>
              </w:rPr>
              <w:t>英语六级考试</w:t>
            </w:r>
            <w:r>
              <w:rPr>
                <w:rFonts w:hint="eastAsia"/>
                <w:kern w:val="0"/>
                <w:sz w:val="24"/>
                <w:szCs w:val="24"/>
              </w:rPr>
              <w:t>，</w:t>
            </w:r>
            <w:r w:rsidRPr="00BF5BA8">
              <w:rPr>
                <w:color w:val="000000"/>
                <w:kern w:val="0"/>
                <w:sz w:val="24"/>
                <w:szCs w:val="24"/>
              </w:rPr>
              <w:t>具有</w:t>
            </w:r>
            <w:r w:rsidRPr="00BF5BA8">
              <w:rPr>
                <w:color w:val="000000"/>
                <w:kern w:val="0"/>
                <w:sz w:val="24"/>
                <w:szCs w:val="24"/>
              </w:rPr>
              <w:t>5</w:t>
            </w:r>
            <w:r w:rsidRPr="00BF5BA8">
              <w:rPr>
                <w:color w:val="000000"/>
                <w:kern w:val="0"/>
                <w:sz w:val="24"/>
                <w:szCs w:val="24"/>
              </w:rPr>
              <w:t>年以上专利信息检</w:t>
            </w:r>
            <w:r w:rsidRPr="00BF5BA8">
              <w:rPr>
                <w:color w:val="000000"/>
                <w:kern w:val="0"/>
                <w:sz w:val="24"/>
                <w:szCs w:val="24"/>
              </w:rPr>
              <w:lastRenderedPageBreak/>
              <w:t>索及分析工作</w:t>
            </w:r>
            <w:r>
              <w:rPr>
                <w:rFonts w:hint="eastAsia"/>
                <w:color w:val="000000"/>
                <w:kern w:val="0"/>
                <w:sz w:val="24"/>
                <w:szCs w:val="24"/>
              </w:rPr>
              <w:t>经历。</w:t>
            </w:r>
            <w:r w:rsidRPr="00BF5BA8" w:rsidDel="00A7707B">
              <w:rPr>
                <w:color w:val="000000"/>
                <w:kern w:val="0"/>
                <w:sz w:val="24"/>
                <w:szCs w:val="24"/>
              </w:rPr>
              <w:t xml:space="preserve"> </w:t>
            </w:r>
          </w:p>
        </w:tc>
      </w:tr>
      <w:tr w:rsidR="008B2B59" w:rsidRPr="00BF5BA8" w:rsidTr="00E73A7B">
        <w:trPr>
          <w:trHeight w:val="20"/>
          <w:jc w:val="center"/>
        </w:trPr>
        <w:tc>
          <w:tcPr>
            <w:tcW w:w="976" w:type="dxa"/>
            <w:vMerge/>
            <w:shd w:val="clear" w:color="auto" w:fill="FFFFFF"/>
            <w:vAlign w:val="center"/>
            <w:hideMark/>
          </w:tcPr>
          <w:p w:rsidR="008B2B59" w:rsidRPr="00BF5BA8" w:rsidRDefault="008B2B59" w:rsidP="00E73A7B">
            <w:pPr>
              <w:widowControl/>
              <w:jc w:val="center"/>
              <w:rPr>
                <w:color w:val="000000"/>
                <w:kern w:val="0"/>
                <w:sz w:val="24"/>
                <w:szCs w:val="24"/>
              </w:rPr>
            </w:pPr>
          </w:p>
        </w:tc>
        <w:tc>
          <w:tcPr>
            <w:tcW w:w="1624" w:type="dxa"/>
            <w:shd w:val="clear" w:color="auto" w:fill="FFFFFF"/>
            <w:vAlign w:val="center"/>
            <w:hideMark/>
          </w:tcPr>
          <w:p w:rsidR="008B2B59" w:rsidRPr="00BF5BA8" w:rsidRDefault="008B2B59" w:rsidP="00E73A7B">
            <w:pPr>
              <w:widowControl/>
              <w:jc w:val="left"/>
              <w:rPr>
                <w:color w:val="000000"/>
                <w:kern w:val="0"/>
                <w:sz w:val="24"/>
                <w:szCs w:val="24"/>
              </w:rPr>
            </w:pPr>
            <w:r w:rsidRPr="00BF5BA8">
              <w:rPr>
                <w:color w:val="000000"/>
                <w:kern w:val="0"/>
                <w:sz w:val="24"/>
                <w:szCs w:val="24"/>
              </w:rPr>
              <w:t>知识产权战略研究岗</w:t>
            </w:r>
            <w:r w:rsidRPr="00BF5BA8">
              <w:rPr>
                <w:kern w:val="0"/>
                <w:sz w:val="24"/>
                <w:szCs w:val="24"/>
              </w:rPr>
              <w:t>（专业技术十二级及以上）</w:t>
            </w:r>
          </w:p>
        </w:tc>
        <w:tc>
          <w:tcPr>
            <w:tcW w:w="709" w:type="dxa"/>
            <w:shd w:val="clear" w:color="auto" w:fill="FFFFFF"/>
            <w:vAlign w:val="center"/>
          </w:tcPr>
          <w:p w:rsidR="008B2B59" w:rsidRPr="00BF5BA8" w:rsidRDefault="008B2B59" w:rsidP="00E73A7B">
            <w:pPr>
              <w:widowControl/>
              <w:jc w:val="center"/>
              <w:rPr>
                <w:color w:val="000000"/>
                <w:kern w:val="0"/>
                <w:sz w:val="24"/>
                <w:szCs w:val="24"/>
              </w:rPr>
            </w:pPr>
            <w:r>
              <w:rPr>
                <w:rFonts w:hint="eastAsia"/>
                <w:color w:val="000000"/>
                <w:kern w:val="0"/>
                <w:sz w:val="24"/>
                <w:szCs w:val="24"/>
              </w:rPr>
              <w:t>027</w:t>
            </w:r>
          </w:p>
        </w:tc>
        <w:tc>
          <w:tcPr>
            <w:tcW w:w="1843" w:type="dxa"/>
            <w:shd w:val="clear" w:color="auto" w:fill="FFFFFF"/>
            <w:vAlign w:val="center"/>
            <w:hideMark/>
          </w:tcPr>
          <w:p w:rsidR="008B2B59" w:rsidRPr="00BF5BA8" w:rsidRDefault="008B2B59" w:rsidP="00E73A7B">
            <w:pPr>
              <w:widowControl/>
              <w:jc w:val="left"/>
              <w:rPr>
                <w:color w:val="000000"/>
                <w:kern w:val="0"/>
                <w:sz w:val="24"/>
                <w:szCs w:val="24"/>
              </w:rPr>
            </w:pPr>
            <w:r w:rsidRPr="00BF5BA8">
              <w:rPr>
                <w:color w:val="000000"/>
                <w:kern w:val="0"/>
                <w:sz w:val="24"/>
                <w:szCs w:val="24"/>
              </w:rPr>
              <w:t>开展重点领域的专利导航预警及分析评议工作；开展各类软科学项目的申报及实施工作。</w:t>
            </w:r>
          </w:p>
        </w:tc>
        <w:tc>
          <w:tcPr>
            <w:tcW w:w="708" w:type="dxa"/>
            <w:shd w:val="clear" w:color="auto" w:fill="FFFFFF"/>
            <w:noWrap/>
            <w:vAlign w:val="center"/>
            <w:hideMark/>
          </w:tcPr>
          <w:p w:rsidR="008B2B59" w:rsidRPr="00BF5BA8" w:rsidRDefault="008B2B59" w:rsidP="00E73A7B">
            <w:pPr>
              <w:widowControl/>
              <w:jc w:val="center"/>
              <w:rPr>
                <w:rFonts w:eastAsia="宋体"/>
                <w:kern w:val="0"/>
                <w:sz w:val="24"/>
                <w:szCs w:val="24"/>
              </w:rPr>
            </w:pPr>
            <w:r w:rsidRPr="00BF5BA8">
              <w:rPr>
                <w:rFonts w:eastAsia="宋体"/>
                <w:kern w:val="0"/>
                <w:sz w:val="24"/>
                <w:szCs w:val="24"/>
              </w:rPr>
              <w:t>1</w:t>
            </w:r>
          </w:p>
        </w:tc>
        <w:tc>
          <w:tcPr>
            <w:tcW w:w="1134" w:type="dxa"/>
            <w:shd w:val="clear" w:color="auto" w:fill="FFFFFF"/>
            <w:vAlign w:val="center"/>
            <w:hideMark/>
          </w:tcPr>
          <w:p w:rsidR="008B2B59" w:rsidRPr="00BF5BA8" w:rsidRDefault="008B2B59" w:rsidP="00E73A7B">
            <w:pPr>
              <w:widowControl/>
              <w:jc w:val="center"/>
              <w:rPr>
                <w:color w:val="000000"/>
                <w:kern w:val="0"/>
                <w:sz w:val="24"/>
                <w:szCs w:val="24"/>
              </w:rPr>
            </w:pPr>
            <w:r w:rsidRPr="00BF5BA8">
              <w:rPr>
                <w:color w:val="000000"/>
                <w:kern w:val="0"/>
                <w:sz w:val="24"/>
                <w:szCs w:val="24"/>
              </w:rPr>
              <w:t>公益二类</w:t>
            </w:r>
          </w:p>
        </w:tc>
        <w:tc>
          <w:tcPr>
            <w:tcW w:w="709"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社会人员</w:t>
            </w:r>
          </w:p>
        </w:tc>
        <w:tc>
          <w:tcPr>
            <w:tcW w:w="1701" w:type="dxa"/>
            <w:shd w:val="clear" w:color="auto" w:fill="FFFFFF"/>
            <w:vAlign w:val="center"/>
            <w:hideMark/>
          </w:tcPr>
          <w:p w:rsidR="008B2B59" w:rsidRPr="00BF5BA8" w:rsidRDefault="008B2B59" w:rsidP="00E73A7B">
            <w:pPr>
              <w:widowControl/>
              <w:jc w:val="left"/>
              <w:rPr>
                <w:color w:val="000000"/>
                <w:kern w:val="0"/>
                <w:sz w:val="24"/>
                <w:szCs w:val="24"/>
              </w:rPr>
            </w:pPr>
            <w:r>
              <w:rPr>
                <w:rFonts w:hint="eastAsia"/>
                <w:color w:val="000000"/>
                <w:kern w:val="0"/>
                <w:sz w:val="24"/>
                <w:szCs w:val="24"/>
              </w:rPr>
              <w:t>普通高等院校</w:t>
            </w:r>
            <w:r w:rsidRPr="00BF5BA8">
              <w:rPr>
                <w:color w:val="000000"/>
                <w:kern w:val="0"/>
                <w:sz w:val="24"/>
                <w:szCs w:val="24"/>
              </w:rPr>
              <w:t>全日制研究生（硕士）及以上</w:t>
            </w:r>
          </w:p>
        </w:tc>
        <w:tc>
          <w:tcPr>
            <w:tcW w:w="2511" w:type="dxa"/>
            <w:shd w:val="clear" w:color="auto" w:fill="FFFFFF"/>
            <w:vAlign w:val="center"/>
            <w:hideMark/>
          </w:tcPr>
          <w:p w:rsidR="008B2B59" w:rsidRPr="0041377F" w:rsidRDefault="008B2B59" w:rsidP="00E73A7B">
            <w:pPr>
              <w:widowControl/>
              <w:jc w:val="left"/>
              <w:rPr>
                <w:color w:val="000000"/>
                <w:kern w:val="0"/>
                <w:sz w:val="21"/>
                <w:szCs w:val="21"/>
              </w:rPr>
            </w:pPr>
            <w:r w:rsidRPr="0041377F">
              <w:rPr>
                <w:color w:val="000000"/>
                <w:kern w:val="0"/>
                <w:sz w:val="21"/>
                <w:szCs w:val="21"/>
              </w:rPr>
              <w:t>机械工程</w:t>
            </w:r>
            <w:r w:rsidRPr="0041377F">
              <w:rPr>
                <w:color w:val="000000"/>
                <w:kern w:val="0"/>
                <w:sz w:val="21"/>
                <w:szCs w:val="21"/>
              </w:rPr>
              <w:t>(A0802)</w:t>
            </w:r>
            <w:r w:rsidRPr="0041377F">
              <w:rPr>
                <w:color w:val="000000"/>
                <w:kern w:val="0"/>
                <w:sz w:val="21"/>
                <w:szCs w:val="21"/>
              </w:rPr>
              <w:t>、材料科学与工程（</w:t>
            </w:r>
            <w:r w:rsidRPr="0041377F">
              <w:rPr>
                <w:color w:val="000000"/>
                <w:kern w:val="0"/>
                <w:sz w:val="21"/>
                <w:szCs w:val="21"/>
              </w:rPr>
              <w:t>A0805</w:t>
            </w:r>
            <w:r w:rsidRPr="0041377F">
              <w:rPr>
                <w:color w:val="000000"/>
                <w:kern w:val="0"/>
                <w:sz w:val="21"/>
                <w:szCs w:val="21"/>
              </w:rPr>
              <w:t>）、统计学（</w:t>
            </w:r>
            <w:r w:rsidRPr="0041377F">
              <w:rPr>
                <w:color w:val="000000"/>
                <w:kern w:val="0"/>
                <w:sz w:val="21"/>
                <w:szCs w:val="21"/>
              </w:rPr>
              <w:t>A020208</w:t>
            </w:r>
            <w:r w:rsidRPr="0041377F">
              <w:rPr>
                <w:color w:val="000000"/>
                <w:kern w:val="0"/>
                <w:sz w:val="21"/>
                <w:szCs w:val="21"/>
              </w:rPr>
              <w:t>）</w:t>
            </w:r>
          </w:p>
        </w:tc>
        <w:tc>
          <w:tcPr>
            <w:tcW w:w="6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不限</w:t>
            </w:r>
          </w:p>
        </w:tc>
        <w:tc>
          <w:tcPr>
            <w:tcW w:w="2652" w:type="dxa"/>
            <w:shd w:val="clear" w:color="auto" w:fill="FFFFFF"/>
            <w:vAlign w:val="center"/>
            <w:hideMark/>
          </w:tcPr>
          <w:p w:rsidR="008B2B59" w:rsidRPr="00BF5BA8" w:rsidRDefault="008B2B59" w:rsidP="00E73A7B">
            <w:pPr>
              <w:widowControl/>
              <w:jc w:val="left"/>
              <w:rPr>
                <w:color w:val="000000"/>
                <w:kern w:val="0"/>
                <w:sz w:val="24"/>
                <w:szCs w:val="24"/>
              </w:rPr>
            </w:pPr>
            <w:r>
              <w:rPr>
                <w:rFonts w:hint="eastAsia"/>
                <w:color w:val="000000"/>
                <w:kern w:val="0"/>
                <w:sz w:val="24"/>
                <w:szCs w:val="24"/>
              </w:rPr>
              <w:t>具有</w:t>
            </w:r>
            <w:r>
              <w:rPr>
                <w:rFonts w:hint="eastAsia"/>
                <w:kern w:val="0"/>
                <w:sz w:val="24"/>
                <w:szCs w:val="24"/>
              </w:rPr>
              <w:t>自然科学研究人员或工程技术人员系列</w:t>
            </w:r>
            <w:r>
              <w:rPr>
                <w:color w:val="000000"/>
                <w:kern w:val="0"/>
                <w:sz w:val="24"/>
                <w:szCs w:val="24"/>
              </w:rPr>
              <w:t>中级</w:t>
            </w:r>
            <w:r w:rsidRPr="00BF5BA8">
              <w:rPr>
                <w:color w:val="000000"/>
                <w:kern w:val="0"/>
                <w:sz w:val="24"/>
                <w:szCs w:val="24"/>
              </w:rPr>
              <w:t>以上</w:t>
            </w:r>
            <w:r>
              <w:rPr>
                <w:rFonts w:hint="eastAsia"/>
                <w:color w:val="000000"/>
                <w:kern w:val="0"/>
                <w:sz w:val="24"/>
                <w:szCs w:val="24"/>
              </w:rPr>
              <w:t>专业技术</w:t>
            </w:r>
            <w:r w:rsidRPr="00BF5BA8">
              <w:rPr>
                <w:color w:val="000000"/>
                <w:kern w:val="0"/>
                <w:sz w:val="24"/>
                <w:szCs w:val="24"/>
              </w:rPr>
              <w:t>职称</w:t>
            </w:r>
            <w:r>
              <w:rPr>
                <w:rFonts w:hint="eastAsia"/>
                <w:color w:val="000000"/>
                <w:kern w:val="0"/>
                <w:sz w:val="24"/>
                <w:szCs w:val="24"/>
              </w:rPr>
              <w:t>，</w:t>
            </w:r>
            <w:r w:rsidRPr="00EE0D88">
              <w:rPr>
                <w:rFonts w:hint="eastAsia"/>
                <w:kern w:val="0"/>
                <w:sz w:val="24"/>
                <w:szCs w:val="24"/>
              </w:rPr>
              <w:t>通过</w:t>
            </w:r>
            <w:r>
              <w:rPr>
                <w:rFonts w:hint="eastAsia"/>
                <w:kern w:val="0"/>
                <w:sz w:val="24"/>
                <w:szCs w:val="24"/>
              </w:rPr>
              <w:t>大学</w:t>
            </w:r>
            <w:r w:rsidRPr="00EE0D88">
              <w:rPr>
                <w:rFonts w:hint="eastAsia"/>
                <w:kern w:val="0"/>
                <w:sz w:val="24"/>
                <w:szCs w:val="24"/>
              </w:rPr>
              <w:t>英语六级考试</w:t>
            </w:r>
            <w:r>
              <w:rPr>
                <w:rFonts w:hint="eastAsia"/>
                <w:kern w:val="0"/>
                <w:sz w:val="24"/>
                <w:szCs w:val="24"/>
              </w:rPr>
              <w:t>，</w:t>
            </w:r>
            <w:r w:rsidRPr="00BF5BA8">
              <w:rPr>
                <w:color w:val="000000"/>
                <w:kern w:val="0"/>
                <w:sz w:val="24"/>
                <w:szCs w:val="24"/>
              </w:rPr>
              <w:t>具有</w:t>
            </w:r>
            <w:r w:rsidRPr="00BF5BA8">
              <w:rPr>
                <w:color w:val="000000"/>
                <w:kern w:val="0"/>
                <w:sz w:val="24"/>
                <w:szCs w:val="24"/>
              </w:rPr>
              <w:t>5</w:t>
            </w:r>
            <w:r w:rsidRPr="00BF5BA8">
              <w:rPr>
                <w:color w:val="000000"/>
                <w:kern w:val="0"/>
                <w:sz w:val="24"/>
                <w:szCs w:val="24"/>
              </w:rPr>
              <w:t>年以上专利信息检索及分析工作</w:t>
            </w:r>
            <w:r>
              <w:rPr>
                <w:rFonts w:hint="eastAsia"/>
                <w:color w:val="000000"/>
                <w:kern w:val="0"/>
                <w:sz w:val="24"/>
                <w:szCs w:val="24"/>
              </w:rPr>
              <w:t>经历。</w:t>
            </w:r>
          </w:p>
        </w:tc>
      </w:tr>
      <w:tr w:rsidR="008B2B59" w:rsidRPr="00BF5BA8" w:rsidTr="00E73A7B">
        <w:trPr>
          <w:trHeight w:val="20"/>
          <w:jc w:val="center"/>
        </w:trPr>
        <w:tc>
          <w:tcPr>
            <w:tcW w:w="976" w:type="dxa"/>
            <w:vMerge/>
            <w:shd w:val="clear" w:color="auto" w:fill="FFFFFF"/>
            <w:vAlign w:val="center"/>
            <w:hideMark/>
          </w:tcPr>
          <w:p w:rsidR="008B2B59" w:rsidRPr="00BF5BA8" w:rsidRDefault="008B2B59" w:rsidP="00E73A7B">
            <w:pPr>
              <w:widowControl/>
              <w:jc w:val="center"/>
              <w:rPr>
                <w:color w:val="000000"/>
                <w:kern w:val="0"/>
                <w:sz w:val="24"/>
                <w:szCs w:val="24"/>
              </w:rPr>
            </w:pPr>
          </w:p>
        </w:tc>
        <w:tc>
          <w:tcPr>
            <w:tcW w:w="1624" w:type="dxa"/>
            <w:shd w:val="clear" w:color="auto" w:fill="FFFFFF"/>
            <w:vAlign w:val="center"/>
            <w:hideMark/>
          </w:tcPr>
          <w:p w:rsidR="008B2B59" w:rsidRPr="00BF5BA8" w:rsidRDefault="008B2B59" w:rsidP="00E73A7B">
            <w:pPr>
              <w:widowControl/>
              <w:jc w:val="left"/>
              <w:rPr>
                <w:color w:val="000000"/>
                <w:kern w:val="0"/>
                <w:sz w:val="24"/>
                <w:szCs w:val="24"/>
              </w:rPr>
            </w:pPr>
            <w:r w:rsidRPr="00BF5BA8">
              <w:rPr>
                <w:color w:val="000000"/>
                <w:kern w:val="0"/>
                <w:sz w:val="24"/>
                <w:szCs w:val="24"/>
              </w:rPr>
              <w:t>知识产权信息化规划及运维岗</w:t>
            </w:r>
            <w:r w:rsidRPr="00BF5BA8">
              <w:rPr>
                <w:kern w:val="0"/>
                <w:sz w:val="24"/>
                <w:szCs w:val="24"/>
              </w:rPr>
              <w:t>（专业技术十二级及以上）</w:t>
            </w:r>
          </w:p>
        </w:tc>
        <w:tc>
          <w:tcPr>
            <w:tcW w:w="709" w:type="dxa"/>
            <w:shd w:val="clear" w:color="auto" w:fill="FFFFFF"/>
            <w:vAlign w:val="center"/>
          </w:tcPr>
          <w:p w:rsidR="008B2B59" w:rsidRPr="00BF5BA8" w:rsidRDefault="008B2B59" w:rsidP="00E73A7B">
            <w:pPr>
              <w:widowControl/>
              <w:jc w:val="center"/>
              <w:rPr>
                <w:color w:val="000000"/>
                <w:kern w:val="0"/>
                <w:sz w:val="24"/>
                <w:szCs w:val="24"/>
              </w:rPr>
            </w:pPr>
            <w:r>
              <w:rPr>
                <w:rFonts w:hint="eastAsia"/>
                <w:color w:val="000000"/>
                <w:kern w:val="0"/>
                <w:sz w:val="24"/>
                <w:szCs w:val="24"/>
              </w:rPr>
              <w:t>028</w:t>
            </w:r>
          </w:p>
        </w:tc>
        <w:tc>
          <w:tcPr>
            <w:tcW w:w="1843" w:type="dxa"/>
            <w:shd w:val="clear" w:color="auto" w:fill="FFFFFF"/>
            <w:vAlign w:val="center"/>
            <w:hideMark/>
          </w:tcPr>
          <w:p w:rsidR="008B2B59" w:rsidRPr="00BF5BA8" w:rsidRDefault="008B2B59" w:rsidP="00E73A7B">
            <w:pPr>
              <w:widowControl/>
              <w:jc w:val="left"/>
              <w:rPr>
                <w:color w:val="000000"/>
                <w:kern w:val="0"/>
                <w:sz w:val="24"/>
                <w:szCs w:val="24"/>
              </w:rPr>
            </w:pPr>
            <w:r w:rsidRPr="00BF5BA8">
              <w:rPr>
                <w:color w:val="000000"/>
                <w:kern w:val="0"/>
                <w:sz w:val="24"/>
                <w:szCs w:val="24"/>
              </w:rPr>
              <w:t>负责各类信息化系统建设中</w:t>
            </w:r>
            <w:r w:rsidRPr="00BF5BA8">
              <w:rPr>
                <w:color w:val="000000"/>
                <w:kern w:val="0"/>
                <w:sz w:val="24"/>
                <w:szCs w:val="24"/>
              </w:rPr>
              <w:t>IT</w:t>
            </w:r>
            <w:r w:rsidRPr="00BF5BA8">
              <w:rPr>
                <w:color w:val="000000"/>
                <w:kern w:val="0"/>
                <w:sz w:val="24"/>
                <w:szCs w:val="24"/>
              </w:rPr>
              <w:t>技术内容的方案设计、规划、部署和实施等工作；知识产权信息化建设的运维管理工作。</w:t>
            </w:r>
          </w:p>
        </w:tc>
        <w:tc>
          <w:tcPr>
            <w:tcW w:w="708" w:type="dxa"/>
            <w:shd w:val="clear" w:color="auto" w:fill="FFFFFF"/>
            <w:vAlign w:val="center"/>
            <w:hideMark/>
          </w:tcPr>
          <w:p w:rsidR="008B2B59" w:rsidRPr="00BF5BA8" w:rsidRDefault="008B2B59" w:rsidP="00E73A7B">
            <w:pPr>
              <w:widowControl/>
              <w:jc w:val="center"/>
              <w:rPr>
                <w:color w:val="000000"/>
                <w:kern w:val="0"/>
                <w:sz w:val="24"/>
                <w:szCs w:val="24"/>
              </w:rPr>
            </w:pPr>
            <w:r w:rsidRPr="00BF5BA8">
              <w:rPr>
                <w:color w:val="000000"/>
                <w:kern w:val="0"/>
                <w:sz w:val="24"/>
                <w:szCs w:val="24"/>
              </w:rPr>
              <w:t>1</w:t>
            </w:r>
          </w:p>
        </w:tc>
        <w:tc>
          <w:tcPr>
            <w:tcW w:w="1134" w:type="dxa"/>
            <w:shd w:val="clear" w:color="auto" w:fill="FFFFFF"/>
            <w:vAlign w:val="center"/>
            <w:hideMark/>
          </w:tcPr>
          <w:p w:rsidR="008B2B59" w:rsidRPr="00BF5BA8" w:rsidRDefault="008B2B59" w:rsidP="00E73A7B">
            <w:pPr>
              <w:widowControl/>
              <w:jc w:val="center"/>
              <w:rPr>
                <w:color w:val="000000"/>
                <w:kern w:val="0"/>
                <w:sz w:val="24"/>
                <w:szCs w:val="24"/>
              </w:rPr>
            </w:pPr>
            <w:r w:rsidRPr="00BF5BA8">
              <w:rPr>
                <w:color w:val="000000"/>
                <w:kern w:val="0"/>
                <w:sz w:val="24"/>
                <w:szCs w:val="24"/>
              </w:rPr>
              <w:t>公益二类</w:t>
            </w:r>
          </w:p>
        </w:tc>
        <w:tc>
          <w:tcPr>
            <w:tcW w:w="709"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社会人员</w:t>
            </w:r>
          </w:p>
        </w:tc>
        <w:tc>
          <w:tcPr>
            <w:tcW w:w="1701" w:type="dxa"/>
            <w:shd w:val="clear" w:color="auto" w:fill="FFFFFF"/>
            <w:vAlign w:val="center"/>
            <w:hideMark/>
          </w:tcPr>
          <w:p w:rsidR="008B2B59" w:rsidRPr="00BF5BA8" w:rsidRDefault="008B2B59" w:rsidP="00E73A7B">
            <w:pPr>
              <w:widowControl/>
              <w:jc w:val="left"/>
              <w:rPr>
                <w:color w:val="000000"/>
                <w:kern w:val="0"/>
                <w:sz w:val="24"/>
                <w:szCs w:val="24"/>
              </w:rPr>
            </w:pPr>
            <w:r>
              <w:rPr>
                <w:rFonts w:hint="eastAsia"/>
                <w:color w:val="000000"/>
                <w:kern w:val="0"/>
                <w:sz w:val="24"/>
                <w:szCs w:val="24"/>
              </w:rPr>
              <w:t>普通高等院校</w:t>
            </w:r>
            <w:r w:rsidRPr="00BF5BA8">
              <w:rPr>
                <w:color w:val="000000"/>
                <w:kern w:val="0"/>
                <w:sz w:val="24"/>
                <w:szCs w:val="24"/>
              </w:rPr>
              <w:t>全日制研究生（硕士）及以上</w:t>
            </w:r>
          </w:p>
        </w:tc>
        <w:tc>
          <w:tcPr>
            <w:tcW w:w="2511" w:type="dxa"/>
            <w:shd w:val="clear" w:color="auto" w:fill="FFFFFF"/>
            <w:vAlign w:val="center"/>
            <w:hideMark/>
          </w:tcPr>
          <w:p w:rsidR="008B2B59" w:rsidRPr="0041377F" w:rsidRDefault="008B2B59" w:rsidP="00E73A7B">
            <w:pPr>
              <w:widowControl/>
              <w:jc w:val="left"/>
              <w:rPr>
                <w:color w:val="000000"/>
                <w:kern w:val="0"/>
                <w:sz w:val="21"/>
                <w:szCs w:val="21"/>
              </w:rPr>
            </w:pPr>
            <w:r w:rsidRPr="0041377F">
              <w:rPr>
                <w:color w:val="000000"/>
                <w:kern w:val="0"/>
                <w:sz w:val="21"/>
                <w:szCs w:val="21"/>
              </w:rPr>
              <w:t>软件工程（</w:t>
            </w:r>
            <w:r w:rsidRPr="0041377F">
              <w:rPr>
                <w:color w:val="000000"/>
                <w:kern w:val="0"/>
                <w:sz w:val="21"/>
                <w:szCs w:val="21"/>
              </w:rPr>
              <w:t>A0835</w:t>
            </w:r>
            <w:r w:rsidRPr="0041377F">
              <w:rPr>
                <w:color w:val="000000"/>
                <w:kern w:val="0"/>
                <w:sz w:val="21"/>
                <w:szCs w:val="21"/>
              </w:rPr>
              <w:t>）、计算机科学与技术（</w:t>
            </w:r>
            <w:r w:rsidRPr="0041377F">
              <w:rPr>
                <w:color w:val="000000"/>
                <w:kern w:val="0"/>
                <w:sz w:val="21"/>
                <w:szCs w:val="21"/>
              </w:rPr>
              <w:t>A0812</w:t>
            </w:r>
            <w:r w:rsidRPr="0041377F">
              <w:rPr>
                <w:color w:val="000000"/>
                <w:kern w:val="0"/>
                <w:sz w:val="21"/>
                <w:szCs w:val="21"/>
              </w:rPr>
              <w:t>）</w:t>
            </w:r>
          </w:p>
        </w:tc>
        <w:tc>
          <w:tcPr>
            <w:tcW w:w="6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不限</w:t>
            </w:r>
          </w:p>
        </w:tc>
        <w:tc>
          <w:tcPr>
            <w:tcW w:w="2652" w:type="dxa"/>
            <w:shd w:val="clear" w:color="auto" w:fill="FFFFFF"/>
            <w:vAlign w:val="center"/>
            <w:hideMark/>
          </w:tcPr>
          <w:p w:rsidR="008B2B59" w:rsidRPr="00BF5BA8" w:rsidRDefault="008B2B59" w:rsidP="00E73A7B">
            <w:pPr>
              <w:widowControl/>
              <w:jc w:val="left"/>
              <w:rPr>
                <w:color w:val="000000"/>
                <w:kern w:val="0"/>
                <w:sz w:val="24"/>
                <w:szCs w:val="24"/>
              </w:rPr>
            </w:pPr>
            <w:r>
              <w:rPr>
                <w:rFonts w:hint="eastAsia"/>
                <w:color w:val="000000"/>
                <w:kern w:val="0"/>
                <w:sz w:val="24"/>
                <w:szCs w:val="24"/>
              </w:rPr>
              <w:t>具有</w:t>
            </w:r>
            <w:r>
              <w:rPr>
                <w:rFonts w:hint="eastAsia"/>
                <w:kern w:val="0"/>
                <w:sz w:val="24"/>
                <w:szCs w:val="24"/>
              </w:rPr>
              <w:t>自然科学研究人员或工程技术人员系列</w:t>
            </w:r>
            <w:r>
              <w:rPr>
                <w:color w:val="000000"/>
                <w:kern w:val="0"/>
                <w:sz w:val="24"/>
                <w:szCs w:val="24"/>
              </w:rPr>
              <w:t>中级</w:t>
            </w:r>
            <w:r w:rsidRPr="00BF5BA8">
              <w:rPr>
                <w:color w:val="000000"/>
                <w:kern w:val="0"/>
                <w:sz w:val="24"/>
                <w:szCs w:val="24"/>
              </w:rPr>
              <w:t>以上</w:t>
            </w:r>
            <w:r>
              <w:rPr>
                <w:rFonts w:hint="eastAsia"/>
                <w:color w:val="000000"/>
                <w:kern w:val="0"/>
                <w:sz w:val="24"/>
                <w:szCs w:val="24"/>
              </w:rPr>
              <w:t>专业技术</w:t>
            </w:r>
            <w:r w:rsidRPr="00BF5BA8">
              <w:rPr>
                <w:color w:val="000000"/>
                <w:kern w:val="0"/>
                <w:sz w:val="24"/>
                <w:szCs w:val="24"/>
              </w:rPr>
              <w:t>职称</w:t>
            </w:r>
            <w:r>
              <w:rPr>
                <w:rFonts w:hint="eastAsia"/>
                <w:color w:val="000000"/>
                <w:kern w:val="0"/>
                <w:sz w:val="24"/>
                <w:szCs w:val="24"/>
              </w:rPr>
              <w:t>，</w:t>
            </w:r>
            <w:r w:rsidRPr="00BF5BA8">
              <w:rPr>
                <w:color w:val="000000"/>
                <w:kern w:val="0"/>
                <w:sz w:val="24"/>
                <w:szCs w:val="24"/>
              </w:rPr>
              <w:t>具有</w:t>
            </w:r>
            <w:r w:rsidRPr="00BF5BA8">
              <w:rPr>
                <w:color w:val="000000"/>
                <w:kern w:val="0"/>
                <w:sz w:val="24"/>
                <w:szCs w:val="24"/>
              </w:rPr>
              <w:t>5</w:t>
            </w:r>
            <w:r w:rsidRPr="00BF5BA8">
              <w:rPr>
                <w:color w:val="000000"/>
                <w:kern w:val="0"/>
                <w:sz w:val="24"/>
                <w:szCs w:val="24"/>
              </w:rPr>
              <w:t>年以上大型网络项目规划建设和维护</w:t>
            </w:r>
            <w:r>
              <w:rPr>
                <w:rFonts w:hint="eastAsia"/>
                <w:color w:val="000000"/>
                <w:kern w:val="0"/>
                <w:sz w:val="24"/>
                <w:szCs w:val="24"/>
              </w:rPr>
              <w:t>经历</w:t>
            </w:r>
            <w:r w:rsidRPr="00BF5BA8">
              <w:rPr>
                <w:color w:val="000000"/>
                <w:kern w:val="0"/>
                <w:sz w:val="24"/>
                <w:szCs w:val="24"/>
              </w:rPr>
              <w:t>。</w:t>
            </w:r>
          </w:p>
        </w:tc>
      </w:tr>
      <w:tr w:rsidR="008B2B59" w:rsidRPr="00BF5BA8" w:rsidTr="00E73A7B">
        <w:trPr>
          <w:trHeight w:val="20"/>
          <w:jc w:val="center"/>
        </w:trPr>
        <w:tc>
          <w:tcPr>
            <w:tcW w:w="976" w:type="dxa"/>
            <w:vMerge w:val="restart"/>
            <w:shd w:val="clear" w:color="auto" w:fill="FFFFFF"/>
            <w:vAlign w:val="center"/>
            <w:hideMark/>
          </w:tcPr>
          <w:p w:rsidR="008B2B59" w:rsidRDefault="008B2B59" w:rsidP="00E73A7B">
            <w:pPr>
              <w:widowControl/>
              <w:jc w:val="center"/>
              <w:rPr>
                <w:rFonts w:hint="eastAsia"/>
                <w:kern w:val="0"/>
                <w:sz w:val="24"/>
                <w:szCs w:val="24"/>
              </w:rPr>
            </w:pPr>
            <w:r w:rsidRPr="00BF5BA8">
              <w:rPr>
                <w:kern w:val="0"/>
                <w:sz w:val="24"/>
                <w:szCs w:val="24"/>
              </w:rPr>
              <w:t>运用</w:t>
            </w:r>
          </w:p>
          <w:p w:rsidR="008B2B59" w:rsidRPr="00BF5BA8" w:rsidRDefault="008B2B59" w:rsidP="00E73A7B">
            <w:pPr>
              <w:widowControl/>
              <w:jc w:val="center"/>
              <w:rPr>
                <w:kern w:val="0"/>
                <w:sz w:val="24"/>
                <w:szCs w:val="24"/>
              </w:rPr>
            </w:pPr>
            <w:r w:rsidRPr="00BF5BA8">
              <w:rPr>
                <w:kern w:val="0"/>
                <w:sz w:val="24"/>
                <w:szCs w:val="24"/>
              </w:rPr>
              <w:t>促进部</w:t>
            </w:r>
          </w:p>
        </w:tc>
        <w:tc>
          <w:tcPr>
            <w:tcW w:w="1624"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运营交易岗（转移转化产业开发方向）（专业技术十二级及以上）</w:t>
            </w:r>
            <w:r w:rsidRPr="00BF5BA8">
              <w:rPr>
                <w:kern w:val="0"/>
                <w:sz w:val="24"/>
                <w:szCs w:val="24"/>
              </w:rPr>
              <w:t xml:space="preserve"> </w:t>
            </w:r>
          </w:p>
        </w:tc>
        <w:tc>
          <w:tcPr>
            <w:tcW w:w="709" w:type="dxa"/>
            <w:shd w:val="clear" w:color="auto" w:fill="FFFFFF"/>
            <w:vAlign w:val="center"/>
          </w:tcPr>
          <w:p w:rsidR="008B2B59" w:rsidRPr="00BF5BA8" w:rsidRDefault="008B2B59" w:rsidP="00E73A7B">
            <w:pPr>
              <w:widowControl/>
              <w:jc w:val="center"/>
              <w:rPr>
                <w:kern w:val="0"/>
                <w:sz w:val="24"/>
                <w:szCs w:val="24"/>
              </w:rPr>
            </w:pPr>
            <w:r>
              <w:rPr>
                <w:rFonts w:hint="eastAsia"/>
                <w:kern w:val="0"/>
                <w:sz w:val="24"/>
                <w:szCs w:val="24"/>
              </w:rPr>
              <w:t>029</w:t>
            </w:r>
          </w:p>
        </w:tc>
        <w:tc>
          <w:tcPr>
            <w:tcW w:w="1843"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开展科技成果及知识产权转移转化相关促进和服务工作；推进产学研知识产权资源供需对接；开展知识产权技术开发工作，推进创新成果转化运用等工作。</w:t>
            </w:r>
          </w:p>
        </w:tc>
        <w:tc>
          <w:tcPr>
            <w:tcW w:w="7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1</w:t>
            </w:r>
          </w:p>
        </w:tc>
        <w:tc>
          <w:tcPr>
            <w:tcW w:w="1134"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公益二类</w:t>
            </w:r>
          </w:p>
        </w:tc>
        <w:tc>
          <w:tcPr>
            <w:tcW w:w="709"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社会人员</w:t>
            </w:r>
          </w:p>
        </w:tc>
        <w:tc>
          <w:tcPr>
            <w:tcW w:w="1701" w:type="dxa"/>
            <w:shd w:val="clear" w:color="auto" w:fill="FFFFFF"/>
            <w:vAlign w:val="center"/>
            <w:hideMark/>
          </w:tcPr>
          <w:p w:rsidR="008B2B59" w:rsidRPr="00BF5BA8" w:rsidRDefault="008B2B59" w:rsidP="00E73A7B">
            <w:pPr>
              <w:widowControl/>
              <w:jc w:val="left"/>
              <w:rPr>
                <w:color w:val="000000"/>
                <w:kern w:val="0"/>
                <w:sz w:val="24"/>
                <w:szCs w:val="24"/>
              </w:rPr>
            </w:pPr>
            <w:r>
              <w:rPr>
                <w:rFonts w:hint="eastAsia"/>
                <w:color w:val="000000"/>
                <w:kern w:val="0"/>
                <w:sz w:val="24"/>
                <w:szCs w:val="24"/>
              </w:rPr>
              <w:t>普通高等院校</w:t>
            </w:r>
            <w:r w:rsidRPr="00BF5BA8">
              <w:rPr>
                <w:color w:val="000000"/>
                <w:kern w:val="0"/>
                <w:sz w:val="24"/>
                <w:szCs w:val="24"/>
              </w:rPr>
              <w:t>硕士研究生</w:t>
            </w:r>
          </w:p>
        </w:tc>
        <w:tc>
          <w:tcPr>
            <w:tcW w:w="2511" w:type="dxa"/>
            <w:shd w:val="clear" w:color="auto" w:fill="FFFFFF"/>
            <w:vAlign w:val="center"/>
            <w:hideMark/>
          </w:tcPr>
          <w:p w:rsidR="008B2B59" w:rsidRPr="0041377F" w:rsidRDefault="008B2B59" w:rsidP="00E73A7B">
            <w:pPr>
              <w:widowControl/>
              <w:jc w:val="left"/>
              <w:rPr>
                <w:kern w:val="0"/>
                <w:sz w:val="21"/>
                <w:szCs w:val="21"/>
              </w:rPr>
            </w:pPr>
            <w:r w:rsidRPr="0041377F">
              <w:rPr>
                <w:kern w:val="0"/>
                <w:sz w:val="21"/>
                <w:szCs w:val="21"/>
              </w:rPr>
              <w:t>应用经济学（</w:t>
            </w:r>
            <w:r w:rsidRPr="0041377F">
              <w:rPr>
                <w:kern w:val="0"/>
                <w:sz w:val="21"/>
                <w:szCs w:val="21"/>
              </w:rPr>
              <w:t>A0202</w:t>
            </w:r>
            <w:r w:rsidRPr="0041377F">
              <w:rPr>
                <w:kern w:val="0"/>
                <w:sz w:val="21"/>
                <w:szCs w:val="21"/>
              </w:rPr>
              <w:t>）、法学</w:t>
            </w:r>
            <w:r w:rsidRPr="0041377F">
              <w:rPr>
                <w:kern w:val="0"/>
                <w:sz w:val="21"/>
                <w:szCs w:val="21"/>
              </w:rPr>
              <w:t>(A0301)</w:t>
            </w:r>
            <w:r w:rsidRPr="0041377F">
              <w:rPr>
                <w:kern w:val="0"/>
                <w:sz w:val="21"/>
                <w:szCs w:val="21"/>
              </w:rPr>
              <w:t>、理学</w:t>
            </w:r>
            <w:r w:rsidRPr="0041377F">
              <w:rPr>
                <w:kern w:val="0"/>
                <w:sz w:val="21"/>
                <w:szCs w:val="21"/>
              </w:rPr>
              <w:t>(A07</w:t>
            </w:r>
            <w:r w:rsidRPr="0041377F">
              <w:rPr>
                <w:kern w:val="0"/>
                <w:sz w:val="21"/>
                <w:szCs w:val="21"/>
              </w:rPr>
              <w:t>）、工学</w:t>
            </w:r>
            <w:r w:rsidRPr="0041377F">
              <w:rPr>
                <w:kern w:val="0"/>
                <w:sz w:val="21"/>
                <w:szCs w:val="21"/>
              </w:rPr>
              <w:t>(A08</w:t>
            </w:r>
            <w:r w:rsidRPr="0041377F">
              <w:rPr>
                <w:kern w:val="0"/>
                <w:sz w:val="21"/>
                <w:szCs w:val="21"/>
              </w:rPr>
              <w:t>）、工程管理硕士（专业硕士）（</w:t>
            </w:r>
            <w:r w:rsidRPr="0041377F">
              <w:rPr>
                <w:kern w:val="0"/>
                <w:sz w:val="21"/>
                <w:szCs w:val="21"/>
              </w:rPr>
              <w:t>A120102)</w:t>
            </w:r>
            <w:r w:rsidRPr="0041377F">
              <w:rPr>
                <w:kern w:val="0"/>
                <w:sz w:val="21"/>
                <w:szCs w:val="21"/>
              </w:rPr>
              <w:t>、工业工程硕士（专业硕士）（</w:t>
            </w:r>
            <w:r w:rsidRPr="0041377F">
              <w:rPr>
                <w:kern w:val="0"/>
                <w:sz w:val="21"/>
                <w:szCs w:val="21"/>
              </w:rPr>
              <w:t>A120103)</w:t>
            </w:r>
            <w:r w:rsidRPr="0041377F">
              <w:rPr>
                <w:kern w:val="0"/>
                <w:sz w:val="21"/>
                <w:szCs w:val="21"/>
              </w:rPr>
              <w:t>、项目管理硕士（专业硕士）（</w:t>
            </w:r>
            <w:r w:rsidRPr="0041377F">
              <w:rPr>
                <w:kern w:val="0"/>
                <w:sz w:val="21"/>
                <w:szCs w:val="21"/>
              </w:rPr>
              <w:t>A120104</w:t>
            </w:r>
            <w:r w:rsidRPr="0041377F">
              <w:rPr>
                <w:kern w:val="0"/>
                <w:sz w:val="21"/>
                <w:szCs w:val="21"/>
              </w:rPr>
              <w:t>）、技术经济及管理（</w:t>
            </w:r>
            <w:r w:rsidRPr="0041377F">
              <w:rPr>
                <w:kern w:val="0"/>
                <w:sz w:val="21"/>
                <w:szCs w:val="21"/>
              </w:rPr>
              <w:t>A120204</w:t>
            </w:r>
            <w:r w:rsidRPr="0041377F">
              <w:rPr>
                <w:kern w:val="0"/>
                <w:sz w:val="21"/>
                <w:szCs w:val="21"/>
              </w:rPr>
              <w:t>）、工商管理硕士（专业硕士）（</w:t>
            </w:r>
            <w:r w:rsidRPr="0041377F">
              <w:rPr>
                <w:kern w:val="0"/>
                <w:sz w:val="21"/>
                <w:szCs w:val="21"/>
              </w:rPr>
              <w:t>A120205</w:t>
            </w:r>
            <w:r w:rsidRPr="0041377F">
              <w:rPr>
                <w:kern w:val="0"/>
                <w:sz w:val="21"/>
                <w:szCs w:val="21"/>
              </w:rPr>
              <w:t>）</w:t>
            </w:r>
          </w:p>
        </w:tc>
        <w:tc>
          <w:tcPr>
            <w:tcW w:w="6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不限</w:t>
            </w:r>
          </w:p>
        </w:tc>
        <w:tc>
          <w:tcPr>
            <w:tcW w:w="2652" w:type="dxa"/>
            <w:shd w:val="clear" w:color="auto" w:fill="FFFFFF"/>
            <w:vAlign w:val="center"/>
            <w:hideMark/>
          </w:tcPr>
          <w:p w:rsidR="008B2B59" w:rsidRPr="00BF5BA8" w:rsidRDefault="008B2B59" w:rsidP="00E73A7B">
            <w:pPr>
              <w:widowControl/>
              <w:spacing w:after="240"/>
              <w:jc w:val="left"/>
              <w:rPr>
                <w:kern w:val="0"/>
                <w:sz w:val="24"/>
                <w:szCs w:val="24"/>
              </w:rPr>
            </w:pPr>
            <w:r w:rsidRPr="00BF5BA8">
              <w:rPr>
                <w:kern w:val="0"/>
                <w:sz w:val="24"/>
                <w:szCs w:val="24"/>
              </w:rPr>
              <w:t>在技术交易和开发、科技</w:t>
            </w:r>
            <w:r>
              <w:rPr>
                <w:rFonts w:hint="eastAsia"/>
                <w:kern w:val="0"/>
                <w:sz w:val="24"/>
                <w:szCs w:val="24"/>
              </w:rPr>
              <w:t>、</w:t>
            </w:r>
            <w:r w:rsidRPr="00BF5BA8">
              <w:rPr>
                <w:kern w:val="0"/>
                <w:sz w:val="24"/>
                <w:szCs w:val="24"/>
              </w:rPr>
              <w:t>知识产权成果转化等领域有</w:t>
            </w:r>
            <w:r>
              <w:rPr>
                <w:rFonts w:hint="eastAsia"/>
                <w:kern w:val="0"/>
                <w:sz w:val="24"/>
                <w:szCs w:val="24"/>
              </w:rPr>
              <w:t>2</w:t>
            </w:r>
            <w:r>
              <w:rPr>
                <w:rFonts w:hint="eastAsia"/>
                <w:kern w:val="0"/>
                <w:sz w:val="24"/>
                <w:szCs w:val="24"/>
              </w:rPr>
              <w:t>年以上</w:t>
            </w:r>
            <w:r w:rsidRPr="00BF5BA8">
              <w:rPr>
                <w:kern w:val="0"/>
                <w:sz w:val="24"/>
                <w:szCs w:val="24"/>
              </w:rPr>
              <w:t>项目管理和团队管理</w:t>
            </w:r>
            <w:r>
              <w:rPr>
                <w:rFonts w:hint="eastAsia"/>
                <w:kern w:val="0"/>
                <w:sz w:val="24"/>
                <w:szCs w:val="24"/>
              </w:rPr>
              <w:t>经历</w:t>
            </w:r>
            <w:r w:rsidRPr="00BF5BA8">
              <w:rPr>
                <w:kern w:val="0"/>
                <w:sz w:val="24"/>
                <w:szCs w:val="24"/>
              </w:rPr>
              <w:t>。</w:t>
            </w:r>
          </w:p>
        </w:tc>
      </w:tr>
      <w:tr w:rsidR="008B2B59" w:rsidRPr="00BF5BA8" w:rsidTr="00E73A7B">
        <w:trPr>
          <w:trHeight w:val="20"/>
          <w:jc w:val="center"/>
        </w:trPr>
        <w:tc>
          <w:tcPr>
            <w:tcW w:w="976" w:type="dxa"/>
            <w:vMerge/>
            <w:shd w:val="clear" w:color="auto" w:fill="FFFFFF"/>
            <w:vAlign w:val="center"/>
            <w:hideMark/>
          </w:tcPr>
          <w:p w:rsidR="008B2B59" w:rsidRPr="00BF5BA8" w:rsidRDefault="008B2B59" w:rsidP="00E73A7B">
            <w:pPr>
              <w:widowControl/>
              <w:jc w:val="center"/>
              <w:rPr>
                <w:kern w:val="0"/>
                <w:sz w:val="24"/>
                <w:szCs w:val="24"/>
              </w:rPr>
            </w:pPr>
          </w:p>
        </w:tc>
        <w:tc>
          <w:tcPr>
            <w:tcW w:w="1624"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运营交易岗（交易运营展会方向）（专业技术十二级及以上）</w:t>
            </w:r>
            <w:r w:rsidRPr="00BF5BA8">
              <w:rPr>
                <w:kern w:val="0"/>
                <w:sz w:val="24"/>
                <w:szCs w:val="24"/>
              </w:rPr>
              <w:t xml:space="preserve"> </w:t>
            </w:r>
          </w:p>
        </w:tc>
        <w:tc>
          <w:tcPr>
            <w:tcW w:w="709" w:type="dxa"/>
            <w:shd w:val="clear" w:color="auto" w:fill="FFFFFF"/>
            <w:vAlign w:val="center"/>
          </w:tcPr>
          <w:p w:rsidR="008B2B59" w:rsidRPr="00BF5BA8" w:rsidRDefault="008B2B59" w:rsidP="00E73A7B">
            <w:pPr>
              <w:widowControl/>
              <w:jc w:val="center"/>
              <w:rPr>
                <w:kern w:val="0"/>
                <w:sz w:val="24"/>
                <w:szCs w:val="24"/>
              </w:rPr>
            </w:pPr>
            <w:r>
              <w:rPr>
                <w:rFonts w:hint="eastAsia"/>
                <w:kern w:val="0"/>
                <w:sz w:val="24"/>
                <w:szCs w:val="24"/>
              </w:rPr>
              <w:t>030</w:t>
            </w:r>
          </w:p>
        </w:tc>
        <w:tc>
          <w:tcPr>
            <w:tcW w:w="1843"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开展线上线下结合的知识产权交易工作；推进知识产权运营基金的建立及运作；承办知识产权交易博览会及相关创新创业活动。</w:t>
            </w:r>
          </w:p>
        </w:tc>
        <w:tc>
          <w:tcPr>
            <w:tcW w:w="7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1</w:t>
            </w:r>
          </w:p>
        </w:tc>
        <w:tc>
          <w:tcPr>
            <w:tcW w:w="1134"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公益二类</w:t>
            </w:r>
          </w:p>
        </w:tc>
        <w:tc>
          <w:tcPr>
            <w:tcW w:w="709"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社会人员</w:t>
            </w:r>
          </w:p>
        </w:tc>
        <w:tc>
          <w:tcPr>
            <w:tcW w:w="1701" w:type="dxa"/>
            <w:shd w:val="clear" w:color="auto" w:fill="FFFFFF"/>
            <w:vAlign w:val="center"/>
            <w:hideMark/>
          </w:tcPr>
          <w:p w:rsidR="008B2B59" w:rsidRPr="00BF5BA8" w:rsidRDefault="008B2B59" w:rsidP="00E73A7B">
            <w:pPr>
              <w:widowControl/>
              <w:jc w:val="left"/>
              <w:rPr>
                <w:color w:val="000000"/>
                <w:kern w:val="0"/>
                <w:sz w:val="24"/>
                <w:szCs w:val="24"/>
              </w:rPr>
            </w:pPr>
            <w:r>
              <w:rPr>
                <w:rFonts w:hint="eastAsia"/>
                <w:color w:val="000000"/>
                <w:kern w:val="0"/>
                <w:sz w:val="24"/>
                <w:szCs w:val="24"/>
              </w:rPr>
              <w:t>普通高等院校</w:t>
            </w:r>
            <w:r w:rsidRPr="00BF5BA8">
              <w:rPr>
                <w:color w:val="000000"/>
                <w:kern w:val="0"/>
                <w:sz w:val="24"/>
                <w:szCs w:val="24"/>
              </w:rPr>
              <w:t>全日制本科生（学士）及以上</w:t>
            </w:r>
          </w:p>
        </w:tc>
        <w:tc>
          <w:tcPr>
            <w:tcW w:w="2511" w:type="dxa"/>
            <w:shd w:val="clear" w:color="auto" w:fill="FFFFFF"/>
            <w:vAlign w:val="center"/>
            <w:hideMark/>
          </w:tcPr>
          <w:p w:rsidR="008B2B59" w:rsidRPr="0041377F" w:rsidRDefault="008B2B59" w:rsidP="00E73A7B">
            <w:pPr>
              <w:widowControl/>
              <w:jc w:val="left"/>
              <w:rPr>
                <w:kern w:val="0"/>
                <w:sz w:val="21"/>
                <w:szCs w:val="21"/>
              </w:rPr>
            </w:pPr>
            <w:r w:rsidRPr="0041377F">
              <w:rPr>
                <w:kern w:val="0"/>
                <w:sz w:val="21"/>
                <w:szCs w:val="21"/>
              </w:rPr>
              <w:t>应用经济学（</w:t>
            </w:r>
            <w:r w:rsidRPr="0041377F">
              <w:rPr>
                <w:kern w:val="0"/>
                <w:sz w:val="21"/>
                <w:szCs w:val="21"/>
              </w:rPr>
              <w:t>A0202</w:t>
            </w:r>
            <w:r w:rsidRPr="0041377F">
              <w:rPr>
                <w:kern w:val="0"/>
                <w:sz w:val="21"/>
                <w:szCs w:val="21"/>
              </w:rPr>
              <w:t>）、法学</w:t>
            </w:r>
            <w:r w:rsidRPr="0041377F">
              <w:rPr>
                <w:kern w:val="0"/>
                <w:sz w:val="21"/>
                <w:szCs w:val="21"/>
              </w:rPr>
              <w:t>(A0301)</w:t>
            </w:r>
            <w:r w:rsidRPr="0041377F">
              <w:rPr>
                <w:kern w:val="0"/>
                <w:sz w:val="21"/>
                <w:szCs w:val="21"/>
              </w:rPr>
              <w:t>、理学</w:t>
            </w:r>
            <w:r w:rsidRPr="0041377F">
              <w:rPr>
                <w:kern w:val="0"/>
                <w:sz w:val="21"/>
                <w:szCs w:val="21"/>
              </w:rPr>
              <w:t>(A07</w:t>
            </w:r>
            <w:r w:rsidRPr="0041377F">
              <w:rPr>
                <w:kern w:val="0"/>
                <w:sz w:val="21"/>
                <w:szCs w:val="21"/>
              </w:rPr>
              <w:t>）、工学</w:t>
            </w:r>
            <w:r w:rsidRPr="0041377F">
              <w:rPr>
                <w:kern w:val="0"/>
                <w:sz w:val="21"/>
                <w:szCs w:val="21"/>
              </w:rPr>
              <w:t>(A08</w:t>
            </w:r>
            <w:r w:rsidRPr="0041377F">
              <w:rPr>
                <w:kern w:val="0"/>
                <w:sz w:val="21"/>
                <w:szCs w:val="21"/>
              </w:rPr>
              <w:t>）、工程管理硕士（专业硕士）（</w:t>
            </w:r>
            <w:r w:rsidRPr="0041377F">
              <w:rPr>
                <w:kern w:val="0"/>
                <w:sz w:val="21"/>
                <w:szCs w:val="21"/>
              </w:rPr>
              <w:t>A120102)</w:t>
            </w:r>
            <w:r w:rsidRPr="0041377F">
              <w:rPr>
                <w:kern w:val="0"/>
                <w:sz w:val="21"/>
                <w:szCs w:val="21"/>
              </w:rPr>
              <w:t>、工业工程硕士（专业硕士）（</w:t>
            </w:r>
            <w:r w:rsidRPr="0041377F">
              <w:rPr>
                <w:kern w:val="0"/>
                <w:sz w:val="21"/>
                <w:szCs w:val="21"/>
              </w:rPr>
              <w:t>A120103)</w:t>
            </w:r>
            <w:r w:rsidRPr="0041377F">
              <w:rPr>
                <w:kern w:val="0"/>
                <w:sz w:val="21"/>
                <w:szCs w:val="21"/>
              </w:rPr>
              <w:t>、项目管理硕士（专业硕士）（</w:t>
            </w:r>
            <w:r w:rsidRPr="0041377F">
              <w:rPr>
                <w:kern w:val="0"/>
                <w:sz w:val="21"/>
                <w:szCs w:val="21"/>
              </w:rPr>
              <w:t>A120104</w:t>
            </w:r>
            <w:r w:rsidRPr="0041377F">
              <w:rPr>
                <w:kern w:val="0"/>
                <w:sz w:val="21"/>
                <w:szCs w:val="21"/>
              </w:rPr>
              <w:t>）、技术经济及管理（</w:t>
            </w:r>
            <w:r w:rsidRPr="0041377F">
              <w:rPr>
                <w:kern w:val="0"/>
                <w:sz w:val="21"/>
                <w:szCs w:val="21"/>
              </w:rPr>
              <w:t>A120204</w:t>
            </w:r>
            <w:r w:rsidRPr="0041377F">
              <w:rPr>
                <w:kern w:val="0"/>
                <w:sz w:val="21"/>
                <w:szCs w:val="21"/>
              </w:rPr>
              <w:t>）、工商管理硕士（专业硕士）（</w:t>
            </w:r>
            <w:r w:rsidRPr="0041377F">
              <w:rPr>
                <w:kern w:val="0"/>
                <w:sz w:val="21"/>
                <w:szCs w:val="21"/>
              </w:rPr>
              <w:t>A120205</w:t>
            </w:r>
            <w:r w:rsidRPr="0041377F">
              <w:rPr>
                <w:kern w:val="0"/>
                <w:sz w:val="21"/>
                <w:szCs w:val="21"/>
              </w:rPr>
              <w:t>）、行政管理（</w:t>
            </w:r>
            <w:r w:rsidRPr="0041377F">
              <w:rPr>
                <w:kern w:val="0"/>
                <w:sz w:val="21"/>
                <w:szCs w:val="21"/>
              </w:rPr>
              <w:t>A120401)</w:t>
            </w:r>
            <w:r w:rsidRPr="0041377F">
              <w:rPr>
                <w:kern w:val="0"/>
                <w:sz w:val="21"/>
                <w:szCs w:val="21"/>
              </w:rPr>
              <w:t>、经济学类（</w:t>
            </w:r>
            <w:r w:rsidRPr="0041377F">
              <w:rPr>
                <w:kern w:val="0"/>
                <w:sz w:val="21"/>
                <w:szCs w:val="21"/>
              </w:rPr>
              <w:t>B0201</w:t>
            </w:r>
            <w:r w:rsidRPr="0041377F">
              <w:rPr>
                <w:kern w:val="0"/>
                <w:sz w:val="21"/>
                <w:szCs w:val="21"/>
              </w:rPr>
              <w:t>）、金融学类</w:t>
            </w:r>
            <w:r w:rsidRPr="0041377F">
              <w:rPr>
                <w:kern w:val="0"/>
                <w:sz w:val="21"/>
                <w:szCs w:val="21"/>
              </w:rPr>
              <w:t>(B0203)</w:t>
            </w:r>
            <w:r w:rsidRPr="0041377F">
              <w:rPr>
                <w:kern w:val="0"/>
                <w:sz w:val="21"/>
                <w:szCs w:val="21"/>
              </w:rPr>
              <w:t>、经济与贸易类（</w:t>
            </w:r>
            <w:r w:rsidRPr="0041377F">
              <w:rPr>
                <w:kern w:val="0"/>
                <w:sz w:val="21"/>
                <w:szCs w:val="21"/>
              </w:rPr>
              <w:t>B0204)</w:t>
            </w:r>
            <w:r w:rsidRPr="0041377F">
              <w:rPr>
                <w:kern w:val="0"/>
                <w:sz w:val="21"/>
                <w:szCs w:val="21"/>
              </w:rPr>
              <w:t>、法学</w:t>
            </w:r>
            <w:r w:rsidRPr="0041377F">
              <w:rPr>
                <w:kern w:val="0"/>
                <w:sz w:val="21"/>
                <w:szCs w:val="21"/>
              </w:rPr>
              <w:t>(B03)</w:t>
            </w:r>
            <w:r w:rsidRPr="0041377F">
              <w:rPr>
                <w:kern w:val="0"/>
                <w:sz w:val="21"/>
                <w:szCs w:val="21"/>
              </w:rPr>
              <w:t>、理学（</w:t>
            </w:r>
            <w:r w:rsidRPr="0041377F">
              <w:rPr>
                <w:kern w:val="0"/>
                <w:sz w:val="21"/>
                <w:szCs w:val="21"/>
              </w:rPr>
              <w:t>B07</w:t>
            </w:r>
            <w:r w:rsidRPr="0041377F">
              <w:rPr>
                <w:kern w:val="0"/>
                <w:sz w:val="21"/>
                <w:szCs w:val="21"/>
              </w:rPr>
              <w:t>）、工学（</w:t>
            </w:r>
            <w:r w:rsidRPr="0041377F">
              <w:rPr>
                <w:kern w:val="0"/>
                <w:sz w:val="21"/>
                <w:szCs w:val="21"/>
              </w:rPr>
              <w:t>B08</w:t>
            </w:r>
            <w:r w:rsidRPr="0041377F">
              <w:rPr>
                <w:kern w:val="0"/>
                <w:sz w:val="21"/>
                <w:szCs w:val="21"/>
              </w:rPr>
              <w:t>）、信息管理与信息系统</w:t>
            </w:r>
            <w:r w:rsidRPr="0041377F">
              <w:rPr>
                <w:kern w:val="0"/>
                <w:sz w:val="21"/>
                <w:szCs w:val="21"/>
              </w:rPr>
              <w:t>(B120102)</w:t>
            </w:r>
            <w:r w:rsidRPr="0041377F">
              <w:rPr>
                <w:kern w:val="0"/>
                <w:sz w:val="21"/>
                <w:szCs w:val="21"/>
              </w:rPr>
              <w:t>、工商管理（</w:t>
            </w:r>
            <w:r w:rsidRPr="0041377F">
              <w:rPr>
                <w:kern w:val="0"/>
                <w:sz w:val="21"/>
                <w:szCs w:val="21"/>
              </w:rPr>
              <w:t>B120201</w:t>
            </w:r>
            <w:r w:rsidRPr="0041377F">
              <w:rPr>
                <w:kern w:val="0"/>
                <w:sz w:val="21"/>
                <w:szCs w:val="21"/>
              </w:rPr>
              <w:t>）、市场营销（</w:t>
            </w:r>
            <w:r w:rsidRPr="0041377F">
              <w:rPr>
                <w:kern w:val="0"/>
                <w:sz w:val="21"/>
                <w:szCs w:val="21"/>
              </w:rPr>
              <w:t>B120202</w:t>
            </w:r>
            <w:r w:rsidRPr="0041377F">
              <w:rPr>
                <w:kern w:val="0"/>
                <w:sz w:val="21"/>
                <w:szCs w:val="21"/>
              </w:rPr>
              <w:t>）、国际商务（</w:t>
            </w:r>
            <w:r w:rsidRPr="0041377F">
              <w:rPr>
                <w:kern w:val="0"/>
                <w:sz w:val="21"/>
                <w:szCs w:val="21"/>
              </w:rPr>
              <w:t>B120205</w:t>
            </w:r>
            <w:r w:rsidRPr="0041377F">
              <w:rPr>
                <w:kern w:val="0"/>
                <w:sz w:val="21"/>
                <w:szCs w:val="21"/>
              </w:rPr>
              <w:t>）、资产评估（</w:t>
            </w:r>
            <w:r w:rsidRPr="0041377F">
              <w:rPr>
                <w:kern w:val="0"/>
                <w:sz w:val="21"/>
                <w:szCs w:val="21"/>
              </w:rPr>
              <w:t>B120208</w:t>
            </w:r>
            <w:r w:rsidRPr="0041377F">
              <w:rPr>
                <w:kern w:val="0"/>
                <w:sz w:val="21"/>
                <w:szCs w:val="21"/>
              </w:rPr>
              <w:t>）、行政管理（</w:t>
            </w:r>
            <w:r w:rsidRPr="0041377F">
              <w:rPr>
                <w:kern w:val="0"/>
                <w:sz w:val="21"/>
                <w:szCs w:val="21"/>
              </w:rPr>
              <w:t>B120402)</w:t>
            </w:r>
          </w:p>
        </w:tc>
        <w:tc>
          <w:tcPr>
            <w:tcW w:w="6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不限</w:t>
            </w:r>
          </w:p>
        </w:tc>
        <w:tc>
          <w:tcPr>
            <w:tcW w:w="2652" w:type="dxa"/>
            <w:shd w:val="clear" w:color="auto" w:fill="FFFFFF"/>
            <w:vAlign w:val="center"/>
            <w:hideMark/>
          </w:tcPr>
          <w:p w:rsidR="008B2B59" w:rsidRPr="00BF5BA8" w:rsidRDefault="008B2B59" w:rsidP="00E73A7B">
            <w:pPr>
              <w:widowControl/>
              <w:spacing w:after="240"/>
              <w:jc w:val="left"/>
              <w:rPr>
                <w:kern w:val="0"/>
                <w:sz w:val="24"/>
                <w:szCs w:val="24"/>
              </w:rPr>
            </w:pPr>
            <w:r w:rsidRPr="00BF5BA8">
              <w:rPr>
                <w:kern w:val="0"/>
                <w:sz w:val="24"/>
                <w:szCs w:val="24"/>
              </w:rPr>
              <w:t>在知识产权交易和许可、知识产权运营基金或科技创投基金、知识产权展会等领域有</w:t>
            </w:r>
            <w:r w:rsidRPr="00BF5BA8">
              <w:rPr>
                <w:kern w:val="0"/>
                <w:sz w:val="24"/>
                <w:szCs w:val="24"/>
              </w:rPr>
              <w:t>2</w:t>
            </w:r>
            <w:r w:rsidRPr="00BF5BA8">
              <w:rPr>
                <w:kern w:val="0"/>
                <w:sz w:val="24"/>
                <w:szCs w:val="24"/>
              </w:rPr>
              <w:t>年</w:t>
            </w:r>
            <w:r>
              <w:rPr>
                <w:rFonts w:hint="eastAsia"/>
                <w:kern w:val="0"/>
                <w:sz w:val="24"/>
                <w:szCs w:val="24"/>
              </w:rPr>
              <w:t>以上</w:t>
            </w:r>
            <w:r w:rsidRPr="00BF5BA8">
              <w:rPr>
                <w:kern w:val="0"/>
                <w:sz w:val="24"/>
                <w:szCs w:val="24"/>
              </w:rPr>
              <w:t>工作</w:t>
            </w:r>
            <w:r>
              <w:rPr>
                <w:rFonts w:hint="eastAsia"/>
                <w:kern w:val="0"/>
                <w:sz w:val="24"/>
                <w:szCs w:val="24"/>
              </w:rPr>
              <w:t>经历</w:t>
            </w:r>
            <w:r w:rsidRPr="00BF5BA8">
              <w:rPr>
                <w:kern w:val="0"/>
                <w:sz w:val="24"/>
                <w:szCs w:val="24"/>
              </w:rPr>
              <w:t>。</w:t>
            </w:r>
          </w:p>
        </w:tc>
      </w:tr>
      <w:tr w:rsidR="008B2B59" w:rsidRPr="00BF5BA8" w:rsidTr="00E73A7B">
        <w:trPr>
          <w:trHeight w:val="20"/>
          <w:jc w:val="center"/>
        </w:trPr>
        <w:tc>
          <w:tcPr>
            <w:tcW w:w="976" w:type="dxa"/>
            <w:vMerge/>
            <w:shd w:val="clear" w:color="auto" w:fill="FFFFFF"/>
            <w:vAlign w:val="center"/>
            <w:hideMark/>
          </w:tcPr>
          <w:p w:rsidR="008B2B59" w:rsidRPr="00BF5BA8" w:rsidRDefault="008B2B59" w:rsidP="00E73A7B">
            <w:pPr>
              <w:widowControl/>
              <w:jc w:val="center"/>
              <w:rPr>
                <w:kern w:val="0"/>
                <w:sz w:val="24"/>
                <w:szCs w:val="24"/>
              </w:rPr>
            </w:pPr>
          </w:p>
        </w:tc>
        <w:tc>
          <w:tcPr>
            <w:tcW w:w="1624"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金融创新岗（评估保险方向）（专业技术十二级及以上）</w:t>
            </w:r>
            <w:r w:rsidRPr="00BF5BA8">
              <w:rPr>
                <w:kern w:val="0"/>
                <w:sz w:val="24"/>
                <w:szCs w:val="24"/>
              </w:rPr>
              <w:t xml:space="preserve"> </w:t>
            </w:r>
          </w:p>
        </w:tc>
        <w:tc>
          <w:tcPr>
            <w:tcW w:w="709" w:type="dxa"/>
            <w:shd w:val="clear" w:color="auto" w:fill="FFFFFF"/>
            <w:vAlign w:val="center"/>
          </w:tcPr>
          <w:p w:rsidR="008B2B59" w:rsidRPr="00BF5BA8" w:rsidRDefault="008B2B59" w:rsidP="00E73A7B">
            <w:pPr>
              <w:widowControl/>
              <w:jc w:val="center"/>
              <w:rPr>
                <w:kern w:val="0"/>
                <w:sz w:val="24"/>
                <w:szCs w:val="24"/>
              </w:rPr>
            </w:pPr>
            <w:r>
              <w:rPr>
                <w:rFonts w:hint="eastAsia"/>
                <w:kern w:val="0"/>
                <w:sz w:val="24"/>
                <w:szCs w:val="24"/>
              </w:rPr>
              <w:t>031</w:t>
            </w:r>
          </w:p>
        </w:tc>
        <w:tc>
          <w:tcPr>
            <w:tcW w:w="1843"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开展知识产权投资基金、质押融资、评估等业务模式研究与创新；开发设计知识产权质押融资、保险等金融</w:t>
            </w:r>
            <w:r w:rsidRPr="00BF5BA8">
              <w:rPr>
                <w:kern w:val="0"/>
                <w:sz w:val="24"/>
                <w:szCs w:val="24"/>
              </w:rPr>
              <w:lastRenderedPageBreak/>
              <w:t>产品；开展知识产权价值研究、分析评价等相关工作。</w:t>
            </w:r>
          </w:p>
        </w:tc>
        <w:tc>
          <w:tcPr>
            <w:tcW w:w="7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lastRenderedPageBreak/>
              <w:t>1</w:t>
            </w:r>
          </w:p>
        </w:tc>
        <w:tc>
          <w:tcPr>
            <w:tcW w:w="1134"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公益二类</w:t>
            </w:r>
          </w:p>
        </w:tc>
        <w:tc>
          <w:tcPr>
            <w:tcW w:w="709"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社会人员</w:t>
            </w:r>
          </w:p>
        </w:tc>
        <w:tc>
          <w:tcPr>
            <w:tcW w:w="1701" w:type="dxa"/>
            <w:shd w:val="clear" w:color="auto" w:fill="FFFFFF"/>
            <w:vAlign w:val="center"/>
            <w:hideMark/>
          </w:tcPr>
          <w:p w:rsidR="008B2B59" w:rsidRPr="00BF5BA8" w:rsidRDefault="008B2B59" w:rsidP="00E73A7B">
            <w:pPr>
              <w:widowControl/>
              <w:jc w:val="left"/>
              <w:rPr>
                <w:color w:val="000000"/>
                <w:kern w:val="0"/>
                <w:sz w:val="24"/>
                <w:szCs w:val="24"/>
              </w:rPr>
            </w:pPr>
            <w:r>
              <w:rPr>
                <w:rFonts w:hint="eastAsia"/>
                <w:color w:val="000000"/>
                <w:kern w:val="0"/>
                <w:sz w:val="24"/>
                <w:szCs w:val="24"/>
              </w:rPr>
              <w:t>普通高等院校</w:t>
            </w:r>
            <w:r w:rsidRPr="00BF5BA8">
              <w:rPr>
                <w:color w:val="000000"/>
                <w:kern w:val="0"/>
                <w:sz w:val="24"/>
                <w:szCs w:val="24"/>
              </w:rPr>
              <w:t>硕士研究生</w:t>
            </w:r>
          </w:p>
        </w:tc>
        <w:tc>
          <w:tcPr>
            <w:tcW w:w="2511" w:type="dxa"/>
            <w:shd w:val="clear" w:color="auto" w:fill="FFFFFF"/>
            <w:vAlign w:val="center"/>
            <w:hideMark/>
          </w:tcPr>
          <w:p w:rsidR="008B2B59" w:rsidRPr="0041377F" w:rsidRDefault="008B2B59" w:rsidP="00E73A7B">
            <w:pPr>
              <w:widowControl/>
              <w:jc w:val="left"/>
              <w:rPr>
                <w:kern w:val="0"/>
                <w:sz w:val="21"/>
                <w:szCs w:val="21"/>
              </w:rPr>
            </w:pPr>
            <w:r w:rsidRPr="0041377F">
              <w:rPr>
                <w:kern w:val="0"/>
                <w:sz w:val="21"/>
                <w:szCs w:val="21"/>
              </w:rPr>
              <w:t>应用经济学（</w:t>
            </w:r>
            <w:r w:rsidRPr="0041377F">
              <w:rPr>
                <w:kern w:val="0"/>
                <w:sz w:val="21"/>
                <w:szCs w:val="21"/>
              </w:rPr>
              <w:t>A0202</w:t>
            </w:r>
            <w:r w:rsidRPr="0041377F">
              <w:rPr>
                <w:kern w:val="0"/>
                <w:sz w:val="21"/>
                <w:szCs w:val="21"/>
              </w:rPr>
              <w:t>）、法学</w:t>
            </w:r>
            <w:r w:rsidRPr="0041377F">
              <w:rPr>
                <w:kern w:val="0"/>
                <w:sz w:val="21"/>
                <w:szCs w:val="21"/>
              </w:rPr>
              <w:t>(A0301)</w:t>
            </w:r>
            <w:r w:rsidRPr="0041377F">
              <w:rPr>
                <w:kern w:val="0"/>
                <w:sz w:val="21"/>
                <w:szCs w:val="21"/>
              </w:rPr>
              <w:t>、理学</w:t>
            </w:r>
            <w:r w:rsidRPr="0041377F">
              <w:rPr>
                <w:kern w:val="0"/>
                <w:sz w:val="21"/>
                <w:szCs w:val="21"/>
              </w:rPr>
              <w:t>(A07</w:t>
            </w:r>
            <w:r w:rsidRPr="0041377F">
              <w:rPr>
                <w:kern w:val="0"/>
                <w:sz w:val="21"/>
                <w:szCs w:val="21"/>
              </w:rPr>
              <w:t>）、工学</w:t>
            </w:r>
            <w:r w:rsidRPr="0041377F">
              <w:rPr>
                <w:kern w:val="0"/>
                <w:sz w:val="21"/>
                <w:szCs w:val="21"/>
              </w:rPr>
              <w:t>(A08</w:t>
            </w:r>
            <w:r w:rsidRPr="0041377F">
              <w:rPr>
                <w:kern w:val="0"/>
                <w:sz w:val="21"/>
                <w:szCs w:val="21"/>
              </w:rPr>
              <w:t>）、工程管理硕士（专业硕士）（</w:t>
            </w:r>
            <w:r w:rsidRPr="0041377F">
              <w:rPr>
                <w:kern w:val="0"/>
                <w:sz w:val="21"/>
                <w:szCs w:val="21"/>
              </w:rPr>
              <w:t>A120102)</w:t>
            </w:r>
            <w:r w:rsidRPr="0041377F">
              <w:rPr>
                <w:kern w:val="0"/>
                <w:sz w:val="21"/>
                <w:szCs w:val="21"/>
              </w:rPr>
              <w:t>、工业工程硕士（专业硕士）（</w:t>
            </w:r>
            <w:r w:rsidRPr="0041377F">
              <w:rPr>
                <w:kern w:val="0"/>
                <w:sz w:val="21"/>
                <w:szCs w:val="21"/>
              </w:rPr>
              <w:t>A120103)</w:t>
            </w:r>
            <w:r w:rsidRPr="0041377F">
              <w:rPr>
                <w:kern w:val="0"/>
                <w:sz w:val="21"/>
                <w:szCs w:val="21"/>
              </w:rPr>
              <w:t>、项目管理硕士（专业硕士）（</w:t>
            </w:r>
            <w:r w:rsidRPr="0041377F">
              <w:rPr>
                <w:kern w:val="0"/>
                <w:sz w:val="21"/>
                <w:szCs w:val="21"/>
              </w:rPr>
              <w:t>A120104</w:t>
            </w:r>
            <w:r w:rsidRPr="0041377F">
              <w:rPr>
                <w:kern w:val="0"/>
                <w:sz w:val="21"/>
                <w:szCs w:val="21"/>
              </w:rPr>
              <w:t>）、技术经济及管理</w:t>
            </w:r>
            <w:r w:rsidRPr="0041377F">
              <w:rPr>
                <w:kern w:val="0"/>
                <w:sz w:val="21"/>
                <w:szCs w:val="21"/>
              </w:rPr>
              <w:lastRenderedPageBreak/>
              <w:t>（</w:t>
            </w:r>
            <w:r w:rsidRPr="0041377F">
              <w:rPr>
                <w:kern w:val="0"/>
                <w:sz w:val="21"/>
                <w:szCs w:val="21"/>
              </w:rPr>
              <w:t>A120204</w:t>
            </w:r>
            <w:r w:rsidRPr="0041377F">
              <w:rPr>
                <w:kern w:val="0"/>
                <w:sz w:val="21"/>
                <w:szCs w:val="21"/>
              </w:rPr>
              <w:t>）、工商管理硕士（专业硕士）（</w:t>
            </w:r>
            <w:r w:rsidRPr="0041377F">
              <w:rPr>
                <w:kern w:val="0"/>
                <w:sz w:val="21"/>
                <w:szCs w:val="21"/>
              </w:rPr>
              <w:t>A120205</w:t>
            </w:r>
            <w:r w:rsidRPr="0041377F">
              <w:rPr>
                <w:kern w:val="0"/>
                <w:sz w:val="21"/>
                <w:szCs w:val="21"/>
              </w:rPr>
              <w:t>）</w:t>
            </w:r>
          </w:p>
        </w:tc>
        <w:tc>
          <w:tcPr>
            <w:tcW w:w="6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lastRenderedPageBreak/>
              <w:t>不限</w:t>
            </w:r>
          </w:p>
        </w:tc>
        <w:tc>
          <w:tcPr>
            <w:tcW w:w="2652" w:type="dxa"/>
            <w:shd w:val="clear" w:color="auto" w:fill="FFFFFF"/>
            <w:vAlign w:val="center"/>
            <w:hideMark/>
          </w:tcPr>
          <w:p w:rsidR="008B2B59" w:rsidRPr="00BF5BA8" w:rsidRDefault="008B2B59" w:rsidP="00E73A7B">
            <w:pPr>
              <w:widowControl/>
              <w:spacing w:after="240"/>
              <w:jc w:val="left"/>
              <w:rPr>
                <w:kern w:val="0"/>
                <w:sz w:val="24"/>
                <w:szCs w:val="24"/>
              </w:rPr>
            </w:pPr>
            <w:r w:rsidRPr="00BF5BA8">
              <w:rPr>
                <w:kern w:val="0"/>
                <w:sz w:val="24"/>
                <w:szCs w:val="24"/>
              </w:rPr>
              <w:t>在知识产权金融创新领域有</w:t>
            </w:r>
            <w:r>
              <w:rPr>
                <w:rFonts w:hint="eastAsia"/>
                <w:kern w:val="0"/>
                <w:sz w:val="24"/>
                <w:szCs w:val="24"/>
              </w:rPr>
              <w:t>2</w:t>
            </w:r>
            <w:r w:rsidRPr="00BF5BA8">
              <w:rPr>
                <w:kern w:val="0"/>
                <w:sz w:val="24"/>
                <w:szCs w:val="24"/>
              </w:rPr>
              <w:t>年</w:t>
            </w:r>
            <w:r>
              <w:rPr>
                <w:rFonts w:hint="eastAsia"/>
                <w:kern w:val="0"/>
                <w:sz w:val="24"/>
                <w:szCs w:val="24"/>
              </w:rPr>
              <w:t>以上</w:t>
            </w:r>
            <w:r w:rsidRPr="00BF5BA8">
              <w:rPr>
                <w:kern w:val="0"/>
                <w:sz w:val="24"/>
                <w:szCs w:val="24"/>
              </w:rPr>
              <w:t>项目管理和团队管理</w:t>
            </w:r>
            <w:r>
              <w:rPr>
                <w:rFonts w:hint="eastAsia"/>
                <w:kern w:val="0"/>
                <w:sz w:val="24"/>
                <w:szCs w:val="24"/>
              </w:rPr>
              <w:t>经历。</w:t>
            </w:r>
            <w:r w:rsidRPr="00BF5BA8" w:rsidDel="00A912C0">
              <w:rPr>
                <w:kern w:val="0"/>
                <w:sz w:val="24"/>
                <w:szCs w:val="24"/>
              </w:rPr>
              <w:t xml:space="preserve"> </w:t>
            </w:r>
          </w:p>
        </w:tc>
      </w:tr>
      <w:tr w:rsidR="008B2B59" w:rsidRPr="00BF5BA8" w:rsidTr="00E73A7B">
        <w:trPr>
          <w:trHeight w:val="20"/>
          <w:jc w:val="center"/>
        </w:trPr>
        <w:tc>
          <w:tcPr>
            <w:tcW w:w="976" w:type="dxa"/>
            <w:vMerge w:val="restart"/>
            <w:shd w:val="clear" w:color="auto" w:fill="FFFFFF"/>
            <w:vAlign w:val="center"/>
            <w:hideMark/>
          </w:tcPr>
          <w:p w:rsidR="008B2B59" w:rsidRDefault="008B2B59" w:rsidP="00E73A7B">
            <w:pPr>
              <w:widowControl/>
              <w:jc w:val="center"/>
              <w:rPr>
                <w:rFonts w:hint="eastAsia"/>
                <w:color w:val="000000"/>
                <w:kern w:val="0"/>
                <w:sz w:val="24"/>
                <w:szCs w:val="24"/>
              </w:rPr>
            </w:pPr>
            <w:r w:rsidRPr="00BF5BA8">
              <w:rPr>
                <w:color w:val="000000"/>
                <w:kern w:val="0"/>
                <w:sz w:val="24"/>
                <w:szCs w:val="24"/>
              </w:rPr>
              <w:t>交流</w:t>
            </w:r>
          </w:p>
          <w:p w:rsidR="008B2B59" w:rsidRPr="00BF5BA8" w:rsidRDefault="008B2B59" w:rsidP="00E73A7B">
            <w:pPr>
              <w:widowControl/>
              <w:jc w:val="center"/>
              <w:rPr>
                <w:color w:val="000000"/>
                <w:kern w:val="0"/>
                <w:sz w:val="24"/>
                <w:szCs w:val="24"/>
              </w:rPr>
            </w:pPr>
            <w:r w:rsidRPr="00BF5BA8">
              <w:rPr>
                <w:color w:val="000000"/>
                <w:kern w:val="0"/>
                <w:sz w:val="24"/>
                <w:szCs w:val="24"/>
              </w:rPr>
              <w:t>合作部</w:t>
            </w:r>
          </w:p>
        </w:tc>
        <w:tc>
          <w:tcPr>
            <w:tcW w:w="1624" w:type="dxa"/>
            <w:shd w:val="clear" w:color="auto" w:fill="FFFFFF"/>
            <w:vAlign w:val="center"/>
            <w:hideMark/>
          </w:tcPr>
          <w:p w:rsidR="008B2B59" w:rsidRPr="00BF5BA8" w:rsidRDefault="008B2B59" w:rsidP="00E73A7B">
            <w:pPr>
              <w:widowControl/>
              <w:jc w:val="left"/>
              <w:rPr>
                <w:color w:val="000000"/>
                <w:kern w:val="0"/>
                <w:sz w:val="24"/>
                <w:szCs w:val="24"/>
              </w:rPr>
            </w:pPr>
            <w:r w:rsidRPr="00BF5BA8">
              <w:rPr>
                <w:color w:val="000000"/>
                <w:kern w:val="0"/>
                <w:sz w:val="24"/>
                <w:szCs w:val="24"/>
              </w:rPr>
              <w:t>翻译及综合岗（专业技术十二级及以上）</w:t>
            </w:r>
            <w:r w:rsidRPr="00BF5BA8">
              <w:rPr>
                <w:color w:val="000000"/>
                <w:kern w:val="0"/>
                <w:sz w:val="24"/>
                <w:szCs w:val="24"/>
              </w:rPr>
              <w:t xml:space="preserve"> </w:t>
            </w:r>
          </w:p>
        </w:tc>
        <w:tc>
          <w:tcPr>
            <w:tcW w:w="709" w:type="dxa"/>
            <w:shd w:val="clear" w:color="auto" w:fill="FFFFFF"/>
            <w:vAlign w:val="center"/>
          </w:tcPr>
          <w:p w:rsidR="008B2B59" w:rsidRPr="00BF5BA8" w:rsidRDefault="008B2B59" w:rsidP="00E73A7B">
            <w:pPr>
              <w:widowControl/>
              <w:jc w:val="center"/>
              <w:rPr>
                <w:color w:val="000000"/>
                <w:kern w:val="0"/>
                <w:sz w:val="24"/>
                <w:szCs w:val="24"/>
              </w:rPr>
            </w:pPr>
            <w:r>
              <w:rPr>
                <w:rFonts w:hint="eastAsia"/>
                <w:color w:val="000000"/>
                <w:kern w:val="0"/>
                <w:sz w:val="24"/>
                <w:szCs w:val="24"/>
              </w:rPr>
              <w:t>032</w:t>
            </w:r>
          </w:p>
        </w:tc>
        <w:tc>
          <w:tcPr>
            <w:tcW w:w="1843" w:type="dxa"/>
            <w:shd w:val="clear" w:color="auto" w:fill="FFFFFF"/>
            <w:vAlign w:val="center"/>
            <w:hideMark/>
          </w:tcPr>
          <w:p w:rsidR="008B2B59" w:rsidRPr="00BF5BA8" w:rsidRDefault="008B2B59" w:rsidP="00E73A7B">
            <w:pPr>
              <w:widowControl/>
              <w:jc w:val="left"/>
              <w:rPr>
                <w:color w:val="000000"/>
                <w:kern w:val="0"/>
                <w:sz w:val="24"/>
                <w:szCs w:val="24"/>
              </w:rPr>
            </w:pPr>
            <w:r w:rsidRPr="00BF5BA8">
              <w:rPr>
                <w:color w:val="000000"/>
                <w:kern w:val="0"/>
                <w:sz w:val="24"/>
                <w:szCs w:val="24"/>
              </w:rPr>
              <w:t>负责对外交流合作、翻译及综合文秘工作</w:t>
            </w:r>
          </w:p>
        </w:tc>
        <w:tc>
          <w:tcPr>
            <w:tcW w:w="708" w:type="dxa"/>
            <w:shd w:val="clear" w:color="auto" w:fill="FFFFFF"/>
            <w:vAlign w:val="center"/>
            <w:hideMark/>
          </w:tcPr>
          <w:p w:rsidR="008B2B59" w:rsidRPr="00BF5BA8" w:rsidRDefault="008B2B59" w:rsidP="00E73A7B">
            <w:pPr>
              <w:widowControl/>
              <w:jc w:val="center"/>
              <w:rPr>
                <w:color w:val="000000"/>
                <w:kern w:val="0"/>
                <w:sz w:val="24"/>
                <w:szCs w:val="24"/>
              </w:rPr>
            </w:pPr>
            <w:r w:rsidRPr="00BF5BA8">
              <w:rPr>
                <w:color w:val="000000"/>
                <w:kern w:val="0"/>
                <w:sz w:val="24"/>
                <w:szCs w:val="24"/>
              </w:rPr>
              <w:t>1</w:t>
            </w:r>
          </w:p>
        </w:tc>
        <w:tc>
          <w:tcPr>
            <w:tcW w:w="1134"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公益一类</w:t>
            </w:r>
          </w:p>
        </w:tc>
        <w:tc>
          <w:tcPr>
            <w:tcW w:w="709"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社会人员</w:t>
            </w:r>
          </w:p>
        </w:tc>
        <w:tc>
          <w:tcPr>
            <w:tcW w:w="1701" w:type="dxa"/>
            <w:shd w:val="clear" w:color="auto" w:fill="FFFFFF"/>
            <w:vAlign w:val="center"/>
            <w:hideMark/>
          </w:tcPr>
          <w:p w:rsidR="008B2B59" w:rsidRPr="00BF5BA8" w:rsidRDefault="008B2B59" w:rsidP="00E73A7B">
            <w:pPr>
              <w:widowControl/>
              <w:jc w:val="left"/>
              <w:rPr>
                <w:color w:val="000000"/>
                <w:kern w:val="0"/>
                <w:sz w:val="24"/>
                <w:szCs w:val="24"/>
              </w:rPr>
            </w:pPr>
            <w:r w:rsidRPr="00BF5BA8">
              <w:rPr>
                <w:color w:val="000000"/>
                <w:kern w:val="0"/>
                <w:sz w:val="24"/>
                <w:szCs w:val="24"/>
              </w:rPr>
              <w:t xml:space="preserve"> </w:t>
            </w:r>
            <w:r>
              <w:rPr>
                <w:rFonts w:hint="eastAsia"/>
                <w:color w:val="000000"/>
                <w:kern w:val="0"/>
                <w:sz w:val="24"/>
                <w:szCs w:val="24"/>
              </w:rPr>
              <w:t>普通高等院校</w:t>
            </w:r>
            <w:r w:rsidRPr="00BF5BA8">
              <w:rPr>
                <w:color w:val="000000"/>
                <w:kern w:val="0"/>
                <w:sz w:val="24"/>
                <w:szCs w:val="24"/>
              </w:rPr>
              <w:t>全日制研究生（硕士）及以上</w:t>
            </w:r>
          </w:p>
          <w:p w:rsidR="008B2B59" w:rsidRPr="00BF5BA8" w:rsidRDefault="008B2B59" w:rsidP="00E73A7B">
            <w:pPr>
              <w:widowControl/>
              <w:jc w:val="left"/>
              <w:rPr>
                <w:color w:val="000000"/>
                <w:kern w:val="0"/>
                <w:sz w:val="24"/>
                <w:szCs w:val="24"/>
              </w:rPr>
            </w:pPr>
          </w:p>
        </w:tc>
        <w:tc>
          <w:tcPr>
            <w:tcW w:w="2511" w:type="dxa"/>
            <w:shd w:val="clear" w:color="auto" w:fill="FFFFFF"/>
            <w:vAlign w:val="center"/>
            <w:hideMark/>
          </w:tcPr>
          <w:p w:rsidR="008B2B59" w:rsidRPr="0041377F" w:rsidRDefault="008B2B59" w:rsidP="00E73A7B">
            <w:pPr>
              <w:widowControl/>
              <w:jc w:val="left"/>
              <w:rPr>
                <w:color w:val="000000"/>
                <w:kern w:val="0"/>
                <w:sz w:val="21"/>
                <w:szCs w:val="21"/>
              </w:rPr>
            </w:pPr>
            <w:r>
              <w:rPr>
                <w:rFonts w:hint="eastAsia"/>
                <w:color w:val="000000"/>
                <w:kern w:val="0"/>
                <w:sz w:val="21"/>
                <w:szCs w:val="21"/>
              </w:rPr>
              <w:t>英语笔译</w:t>
            </w:r>
            <w:r w:rsidRPr="0041377F">
              <w:rPr>
                <w:color w:val="000000"/>
                <w:kern w:val="0"/>
                <w:sz w:val="21"/>
                <w:szCs w:val="21"/>
              </w:rPr>
              <w:t>硕士（专业硕士）</w:t>
            </w:r>
            <w:r w:rsidRPr="008F204E">
              <w:rPr>
                <w:rFonts w:hint="eastAsia"/>
                <w:color w:val="000000"/>
                <w:kern w:val="0"/>
                <w:sz w:val="21"/>
                <w:szCs w:val="21"/>
              </w:rPr>
              <w:t>A050212</w:t>
            </w:r>
            <w:r>
              <w:rPr>
                <w:rFonts w:hint="eastAsia"/>
                <w:color w:val="000000"/>
                <w:kern w:val="0"/>
                <w:sz w:val="21"/>
                <w:szCs w:val="21"/>
              </w:rPr>
              <w:t>、</w:t>
            </w:r>
            <w:r w:rsidRPr="0041377F">
              <w:rPr>
                <w:color w:val="000000"/>
                <w:kern w:val="0"/>
                <w:sz w:val="21"/>
                <w:szCs w:val="21"/>
              </w:rPr>
              <w:t>英语口译硕士（专业硕士）（</w:t>
            </w:r>
            <w:r w:rsidRPr="0041377F">
              <w:rPr>
                <w:color w:val="000000"/>
                <w:kern w:val="0"/>
                <w:sz w:val="21"/>
                <w:szCs w:val="21"/>
              </w:rPr>
              <w:t>A050213</w:t>
            </w:r>
            <w:r w:rsidRPr="0041377F">
              <w:rPr>
                <w:color w:val="000000"/>
                <w:kern w:val="0"/>
                <w:sz w:val="21"/>
                <w:szCs w:val="21"/>
              </w:rPr>
              <w:t>）</w:t>
            </w:r>
          </w:p>
        </w:tc>
        <w:tc>
          <w:tcPr>
            <w:tcW w:w="6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不限</w:t>
            </w:r>
          </w:p>
        </w:tc>
        <w:tc>
          <w:tcPr>
            <w:tcW w:w="2652" w:type="dxa"/>
            <w:shd w:val="clear" w:color="auto" w:fill="FFFFFF"/>
            <w:vAlign w:val="center"/>
            <w:hideMark/>
          </w:tcPr>
          <w:p w:rsidR="008B2B59" w:rsidRPr="00BF5BA8" w:rsidRDefault="008B2B59" w:rsidP="00E73A7B">
            <w:pPr>
              <w:widowControl/>
              <w:jc w:val="left"/>
              <w:rPr>
                <w:color w:val="000000"/>
                <w:kern w:val="0"/>
                <w:sz w:val="24"/>
                <w:szCs w:val="24"/>
              </w:rPr>
            </w:pPr>
            <w:r w:rsidRPr="00BF5BA8">
              <w:rPr>
                <w:color w:val="000000"/>
                <w:kern w:val="0"/>
                <w:sz w:val="24"/>
                <w:szCs w:val="24"/>
              </w:rPr>
              <w:t>具有</w:t>
            </w:r>
            <w:r w:rsidRPr="00BF5BA8">
              <w:rPr>
                <w:color w:val="000000"/>
                <w:kern w:val="0"/>
                <w:sz w:val="24"/>
                <w:szCs w:val="24"/>
              </w:rPr>
              <w:t>1</w:t>
            </w:r>
            <w:r w:rsidRPr="00BF5BA8">
              <w:rPr>
                <w:color w:val="000000"/>
                <w:kern w:val="0"/>
                <w:sz w:val="24"/>
                <w:szCs w:val="24"/>
              </w:rPr>
              <w:t>年以上翻译相关工作</w:t>
            </w:r>
            <w:r>
              <w:rPr>
                <w:rFonts w:hint="eastAsia"/>
                <w:color w:val="000000"/>
                <w:kern w:val="0"/>
                <w:sz w:val="24"/>
                <w:szCs w:val="24"/>
              </w:rPr>
              <w:t>经历</w:t>
            </w:r>
            <w:r w:rsidRPr="00BF5BA8">
              <w:rPr>
                <w:color w:val="000000"/>
                <w:kern w:val="0"/>
                <w:sz w:val="24"/>
                <w:szCs w:val="24"/>
              </w:rPr>
              <w:t>或知识产权工作</w:t>
            </w:r>
            <w:r>
              <w:rPr>
                <w:rFonts w:hint="eastAsia"/>
                <w:color w:val="000000"/>
                <w:kern w:val="0"/>
                <w:sz w:val="24"/>
                <w:szCs w:val="24"/>
              </w:rPr>
              <w:t>经历。</w:t>
            </w:r>
          </w:p>
        </w:tc>
      </w:tr>
      <w:tr w:rsidR="008B2B59" w:rsidRPr="00BF5BA8" w:rsidTr="00E73A7B">
        <w:trPr>
          <w:trHeight w:val="20"/>
          <w:jc w:val="center"/>
        </w:trPr>
        <w:tc>
          <w:tcPr>
            <w:tcW w:w="976" w:type="dxa"/>
            <w:vMerge/>
            <w:shd w:val="clear" w:color="auto" w:fill="FFFFFF"/>
            <w:vAlign w:val="center"/>
            <w:hideMark/>
          </w:tcPr>
          <w:p w:rsidR="008B2B59" w:rsidRPr="00BF5BA8" w:rsidRDefault="008B2B59" w:rsidP="00E73A7B">
            <w:pPr>
              <w:widowControl/>
              <w:jc w:val="center"/>
              <w:rPr>
                <w:color w:val="000000"/>
                <w:kern w:val="0"/>
                <w:sz w:val="24"/>
                <w:szCs w:val="24"/>
              </w:rPr>
            </w:pPr>
          </w:p>
        </w:tc>
        <w:tc>
          <w:tcPr>
            <w:tcW w:w="1624" w:type="dxa"/>
            <w:shd w:val="clear" w:color="auto" w:fill="FFFFFF"/>
            <w:vAlign w:val="center"/>
            <w:hideMark/>
          </w:tcPr>
          <w:p w:rsidR="008B2B59" w:rsidRPr="00BF5BA8" w:rsidRDefault="008B2B59" w:rsidP="00E73A7B">
            <w:pPr>
              <w:widowControl/>
              <w:jc w:val="left"/>
              <w:rPr>
                <w:color w:val="000000"/>
                <w:kern w:val="0"/>
                <w:sz w:val="24"/>
                <w:szCs w:val="24"/>
              </w:rPr>
            </w:pPr>
            <w:r w:rsidRPr="00BF5BA8">
              <w:rPr>
                <w:color w:val="000000"/>
                <w:kern w:val="0"/>
                <w:sz w:val="24"/>
                <w:szCs w:val="24"/>
              </w:rPr>
              <w:t>外事专员（专业技术十二级及以上）</w:t>
            </w:r>
            <w:r w:rsidRPr="00BF5BA8">
              <w:rPr>
                <w:color w:val="000000"/>
                <w:kern w:val="0"/>
                <w:sz w:val="24"/>
                <w:szCs w:val="24"/>
              </w:rPr>
              <w:t xml:space="preserve"> </w:t>
            </w:r>
          </w:p>
        </w:tc>
        <w:tc>
          <w:tcPr>
            <w:tcW w:w="709" w:type="dxa"/>
            <w:shd w:val="clear" w:color="auto" w:fill="FFFFFF"/>
            <w:vAlign w:val="center"/>
          </w:tcPr>
          <w:p w:rsidR="008B2B59" w:rsidRPr="00BF5BA8" w:rsidRDefault="008B2B59" w:rsidP="00E73A7B">
            <w:pPr>
              <w:widowControl/>
              <w:jc w:val="center"/>
              <w:rPr>
                <w:color w:val="000000"/>
                <w:kern w:val="0"/>
                <w:sz w:val="24"/>
                <w:szCs w:val="24"/>
              </w:rPr>
            </w:pPr>
            <w:r>
              <w:rPr>
                <w:rFonts w:hint="eastAsia"/>
                <w:color w:val="000000"/>
                <w:kern w:val="0"/>
                <w:sz w:val="24"/>
                <w:szCs w:val="24"/>
              </w:rPr>
              <w:t>033</w:t>
            </w:r>
          </w:p>
        </w:tc>
        <w:tc>
          <w:tcPr>
            <w:tcW w:w="1843" w:type="dxa"/>
            <w:shd w:val="clear" w:color="auto" w:fill="FFFFFF"/>
            <w:vAlign w:val="center"/>
            <w:hideMark/>
          </w:tcPr>
          <w:p w:rsidR="008B2B59" w:rsidRPr="00BF5BA8" w:rsidRDefault="008B2B59" w:rsidP="00E73A7B">
            <w:pPr>
              <w:widowControl/>
              <w:jc w:val="left"/>
              <w:rPr>
                <w:color w:val="000000"/>
                <w:kern w:val="0"/>
                <w:sz w:val="24"/>
                <w:szCs w:val="24"/>
              </w:rPr>
            </w:pPr>
            <w:r w:rsidRPr="00BF5BA8">
              <w:rPr>
                <w:color w:val="000000"/>
                <w:kern w:val="0"/>
                <w:sz w:val="24"/>
                <w:szCs w:val="24"/>
              </w:rPr>
              <w:t>负责对外交流合作，培训及综合文秘工作</w:t>
            </w:r>
          </w:p>
        </w:tc>
        <w:tc>
          <w:tcPr>
            <w:tcW w:w="708" w:type="dxa"/>
            <w:shd w:val="clear" w:color="auto" w:fill="FFFFFF"/>
            <w:vAlign w:val="center"/>
            <w:hideMark/>
          </w:tcPr>
          <w:p w:rsidR="008B2B59" w:rsidRPr="00BF5BA8" w:rsidRDefault="008B2B59" w:rsidP="00E73A7B">
            <w:pPr>
              <w:widowControl/>
              <w:jc w:val="center"/>
              <w:rPr>
                <w:color w:val="000000"/>
                <w:kern w:val="0"/>
                <w:sz w:val="24"/>
                <w:szCs w:val="24"/>
              </w:rPr>
            </w:pPr>
            <w:r w:rsidRPr="00BF5BA8">
              <w:rPr>
                <w:color w:val="000000"/>
                <w:kern w:val="0"/>
                <w:sz w:val="24"/>
                <w:szCs w:val="24"/>
              </w:rPr>
              <w:t>1</w:t>
            </w:r>
          </w:p>
        </w:tc>
        <w:tc>
          <w:tcPr>
            <w:tcW w:w="1134"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公益一类</w:t>
            </w:r>
          </w:p>
        </w:tc>
        <w:tc>
          <w:tcPr>
            <w:tcW w:w="709"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社会人员</w:t>
            </w:r>
          </w:p>
        </w:tc>
        <w:tc>
          <w:tcPr>
            <w:tcW w:w="1701" w:type="dxa"/>
            <w:shd w:val="clear" w:color="auto" w:fill="FFFFFF"/>
            <w:vAlign w:val="center"/>
            <w:hideMark/>
          </w:tcPr>
          <w:p w:rsidR="008B2B59" w:rsidRPr="00BF5BA8" w:rsidRDefault="008B2B59" w:rsidP="00E73A7B">
            <w:pPr>
              <w:widowControl/>
              <w:jc w:val="left"/>
              <w:rPr>
                <w:color w:val="000000"/>
                <w:kern w:val="0"/>
                <w:sz w:val="24"/>
                <w:szCs w:val="24"/>
              </w:rPr>
            </w:pPr>
            <w:r>
              <w:rPr>
                <w:rFonts w:hint="eastAsia"/>
                <w:color w:val="000000"/>
                <w:kern w:val="0"/>
                <w:sz w:val="24"/>
                <w:szCs w:val="24"/>
              </w:rPr>
              <w:t>普通高等院校</w:t>
            </w:r>
            <w:r w:rsidRPr="00BF5BA8">
              <w:rPr>
                <w:color w:val="000000"/>
                <w:kern w:val="0"/>
                <w:sz w:val="24"/>
                <w:szCs w:val="24"/>
              </w:rPr>
              <w:t>全日制本科（学士）</w:t>
            </w:r>
            <w:r>
              <w:rPr>
                <w:rFonts w:hint="eastAsia"/>
                <w:color w:val="000000"/>
                <w:kern w:val="0"/>
                <w:sz w:val="24"/>
                <w:szCs w:val="24"/>
              </w:rPr>
              <w:t>及</w:t>
            </w:r>
            <w:r w:rsidRPr="00BF5BA8">
              <w:rPr>
                <w:color w:val="000000"/>
                <w:kern w:val="0"/>
                <w:sz w:val="24"/>
                <w:szCs w:val="24"/>
              </w:rPr>
              <w:t>以上</w:t>
            </w:r>
          </w:p>
        </w:tc>
        <w:tc>
          <w:tcPr>
            <w:tcW w:w="2511" w:type="dxa"/>
            <w:shd w:val="clear" w:color="auto" w:fill="FFFFFF"/>
            <w:vAlign w:val="center"/>
            <w:hideMark/>
          </w:tcPr>
          <w:p w:rsidR="008B2B59" w:rsidRPr="0041377F" w:rsidRDefault="008B2B59" w:rsidP="00E73A7B">
            <w:pPr>
              <w:widowControl/>
              <w:jc w:val="left"/>
              <w:rPr>
                <w:color w:val="000000"/>
                <w:kern w:val="0"/>
                <w:sz w:val="21"/>
                <w:szCs w:val="21"/>
              </w:rPr>
            </w:pPr>
            <w:r w:rsidRPr="0041377F">
              <w:rPr>
                <w:color w:val="000000"/>
                <w:kern w:val="0"/>
                <w:sz w:val="21"/>
                <w:szCs w:val="21"/>
              </w:rPr>
              <w:t>英语（</w:t>
            </w:r>
            <w:r w:rsidRPr="0041377F">
              <w:rPr>
                <w:color w:val="000000"/>
                <w:kern w:val="0"/>
                <w:sz w:val="21"/>
                <w:szCs w:val="21"/>
              </w:rPr>
              <w:t>A050201</w:t>
            </w:r>
            <w:r w:rsidRPr="0041377F">
              <w:rPr>
                <w:color w:val="000000"/>
                <w:kern w:val="0"/>
                <w:sz w:val="21"/>
                <w:szCs w:val="21"/>
              </w:rPr>
              <w:t>）、英语（</w:t>
            </w:r>
            <w:r w:rsidRPr="0041377F">
              <w:rPr>
                <w:color w:val="000000"/>
                <w:kern w:val="0"/>
                <w:sz w:val="21"/>
                <w:szCs w:val="21"/>
              </w:rPr>
              <w:t>B050201</w:t>
            </w:r>
            <w:r w:rsidRPr="0041377F">
              <w:rPr>
                <w:color w:val="000000"/>
                <w:kern w:val="0"/>
                <w:sz w:val="21"/>
                <w:szCs w:val="21"/>
              </w:rPr>
              <w:t>）</w:t>
            </w:r>
          </w:p>
        </w:tc>
        <w:tc>
          <w:tcPr>
            <w:tcW w:w="6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不限</w:t>
            </w:r>
          </w:p>
        </w:tc>
        <w:tc>
          <w:tcPr>
            <w:tcW w:w="2652" w:type="dxa"/>
            <w:shd w:val="clear" w:color="auto" w:fill="FFFFFF"/>
            <w:vAlign w:val="center"/>
            <w:hideMark/>
          </w:tcPr>
          <w:p w:rsidR="008B2B59" w:rsidRPr="00BF5BA8" w:rsidRDefault="008B2B59" w:rsidP="00E73A7B">
            <w:pPr>
              <w:widowControl/>
              <w:jc w:val="left"/>
              <w:rPr>
                <w:color w:val="000000"/>
                <w:kern w:val="0"/>
                <w:sz w:val="24"/>
                <w:szCs w:val="24"/>
              </w:rPr>
            </w:pPr>
            <w:r w:rsidRPr="00EE0D88">
              <w:rPr>
                <w:rFonts w:hint="eastAsia"/>
                <w:kern w:val="0"/>
                <w:sz w:val="24"/>
                <w:szCs w:val="24"/>
              </w:rPr>
              <w:t>通过</w:t>
            </w:r>
            <w:r>
              <w:rPr>
                <w:rFonts w:hint="eastAsia"/>
                <w:kern w:val="0"/>
                <w:sz w:val="24"/>
                <w:szCs w:val="24"/>
              </w:rPr>
              <w:t>专业</w:t>
            </w:r>
            <w:r w:rsidRPr="00EE0D88">
              <w:rPr>
                <w:rFonts w:hint="eastAsia"/>
                <w:kern w:val="0"/>
                <w:sz w:val="24"/>
                <w:szCs w:val="24"/>
              </w:rPr>
              <w:t>英语</w:t>
            </w:r>
            <w:r>
              <w:rPr>
                <w:rFonts w:hint="eastAsia"/>
                <w:kern w:val="0"/>
                <w:sz w:val="24"/>
                <w:szCs w:val="24"/>
              </w:rPr>
              <w:t>八</w:t>
            </w:r>
            <w:r w:rsidRPr="00EE0D88">
              <w:rPr>
                <w:rFonts w:hint="eastAsia"/>
                <w:kern w:val="0"/>
                <w:sz w:val="24"/>
                <w:szCs w:val="24"/>
              </w:rPr>
              <w:t>级考试</w:t>
            </w:r>
            <w:r>
              <w:rPr>
                <w:rFonts w:hint="eastAsia"/>
                <w:kern w:val="0"/>
                <w:sz w:val="24"/>
                <w:szCs w:val="24"/>
              </w:rPr>
              <w:t>。具有</w:t>
            </w:r>
            <w:r>
              <w:rPr>
                <w:rFonts w:hint="eastAsia"/>
                <w:color w:val="000000"/>
                <w:kern w:val="0"/>
                <w:sz w:val="24"/>
                <w:szCs w:val="24"/>
              </w:rPr>
              <w:t>1</w:t>
            </w:r>
            <w:r>
              <w:rPr>
                <w:rFonts w:hint="eastAsia"/>
                <w:color w:val="000000"/>
                <w:kern w:val="0"/>
                <w:sz w:val="24"/>
                <w:szCs w:val="24"/>
              </w:rPr>
              <w:t>年以上</w:t>
            </w:r>
            <w:r w:rsidRPr="00BF5BA8">
              <w:rPr>
                <w:color w:val="000000"/>
                <w:kern w:val="0"/>
                <w:sz w:val="24"/>
                <w:szCs w:val="24"/>
              </w:rPr>
              <w:t>对外交流合作或知识产权工作</w:t>
            </w:r>
            <w:r>
              <w:rPr>
                <w:rFonts w:hint="eastAsia"/>
                <w:color w:val="000000"/>
                <w:kern w:val="0"/>
                <w:sz w:val="24"/>
                <w:szCs w:val="24"/>
              </w:rPr>
              <w:t>经历。</w:t>
            </w:r>
          </w:p>
        </w:tc>
      </w:tr>
      <w:tr w:rsidR="008B2B59" w:rsidRPr="00BF5BA8" w:rsidTr="00E73A7B">
        <w:trPr>
          <w:trHeight w:val="20"/>
          <w:jc w:val="center"/>
        </w:trPr>
        <w:tc>
          <w:tcPr>
            <w:tcW w:w="976" w:type="dxa"/>
            <w:vMerge/>
            <w:shd w:val="clear" w:color="auto" w:fill="FFFFFF"/>
            <w:vAlign w:val="center"/>
            <w:hideMark/>
          </w:tcPr>
          <w:p w:rsidR="008B2B59" w:rsidRPr="00BF5BA8" w:rsidRDefault="008B2B59" w:rsidP="00E73A7B">
            <w:pPr>
              <w:widowControl/>
              <w:jc w:val="center"/>
              <w:rPr>
                <w:color w:val="000000"/>
                <w:kern w:val="0"/>
                <w:sz w:val="24"/>
                <w:szCs w:val="24"/>
              </w:rPr>
            </w:pPr>
          </w:p>
        </w:tc>
        <w:tc>
          <w:tcPr>
            <w:tcW w:w="1624" w:type="dxa"/>
            <w:shd w:val="clear" w:color="auto" w:fill="FFFFFF"/>
            <w:vAlign w:val="center"/>
            <w:hideMark/>
          </w:tcPr>
          <w:p w:rsidR="008B2B59" w:rsidRPr="00BF5BA8" w:rsidRDefault="008B2B59" w:rsidP="00E73A7B">
            <w:pPr>
              <w:widowControl/>
              <w:jc w:val="left"/>
              <w:rPr>
                <w:color w:val="000000"/>
                <w:kern w:val="0"/>
                <w:sz w:val="24"/>
                <w:szCs w:val="24"/>
              </w:rPr>
            </w:pPr>
            <w:r w:rsidRPr="00BF5BA8">
              <w:rPr>
                <w:color w:val="000000"/>
                <w:kern w:val="0"/>
                <w:sz w:val="24"/>
                <w:szCs w:val="24"/>
              </w:rPr>
              <w:t>图书情报岗（专业技术十二级及以上）</w:t>
            </w:r>
            <w:r w:rsidRPr="00BF5BA8">
              <w:rPr>
                <w:color w:val="000000"/>
                <w:kern w:val="0"/>
                <w:sz w:val="24"/>
                <w:szCs w:val="24"/>
              </w:rPr>
              <w:t xml:space="preserve"> </w:t>
            </w:r>
          </w:p>
        </w:tc>
        <w:tc>
          <w:tcPr>
            <w:tcW w:w="709" w:type="dxa"/>
            <w:shd w:val="clear" w:color="auto" w:fill="FFFFFF"/>
            <w:vAlign w:val="center"/>
          </w:tcPr>
          <w:p w:rsidR="008B2B59" w:rsidRPr="00BF5BA8" w:rsidRDefault="008B2B59" w:rsidP="00E73A7B">
            <w:pPr>
              <w:widowControl/>
              <w:jc w:val="center"/>
              <w:rPr>
                <w:color w:val="000000"/>
                <w:kern w:val="0"/>
                <w:sz w:val="24"/>
                <w:szCs w:val="24"/>
              </w:rPr>
            </w:pPr>
            <w:r>
              <w:rPr>
                <w:rFonts w:hint="eastAsia"/>
                <w:color w:val="000000"/>
                <w:kern w:val="0"/>
                <w:sz w:val="24"/>
                <w:szCs w:val="24"/>
              </w:rPr>
              <w:t>034</w:t>
            </w:r>
          </w:p>
        </w:tc>
        <w:tc>
          <w:tcPr>
            <w:tcW w:w="1843" w:type="dxa"/>
            <w:shd w:val="clear" w:color="auto" w:fill="FFFFFF"/>
            <w:vAlign w:val="center"/>
            <w:hideMark/>
          </w:tcPr>
          <w:p w:rsidR="008B2B59" w:rsidRPr="00BF5BA8" w:rsidRDefault="008B2B59" w:rsidP="00E73A7B">
            <w:pPr>
              <w:widowControl/>
              <w:jc w:val="left"/>
              <w:rPr>
                <w:color w:val="000000"/>
                <w:kern w:val="0"/>
                <w:sz w:val="24"/>
                <w:szCs w:val="24"/>
              </w:rPr>
            </w:pPr>
            <w:r w:rsidRPr="00BF5BA8">
              <w:rPr>
                <w:color w:val="000000"/>
                <w:kern w:val="0"/>
                <w:sz w:val="24"/>
                <w:szCs w:val="24"/>
              </w:rPr>
              <w:t>负责国内外知识产权资讯分析研究，及综合文秘工作</w:t>
            </w:r>
          </w:p>
        </w:tc>
        <w:tc>
          <w:tcPr>
            <w:tcW w:w="708" w:type="dxa"/>
            <w:shd w:val="clear" w:color="auto" w:fill="FFFFFF"/>
            <w:vAlign w:val="center"/>
            <w:hideMark/>
          </w:tcPr>
          <w:p w:rsidR="008B2B59" w:rsidRPr="00BF5BA8" w:rsidRDefault="008B2B59" w:rsidP="00E73A7B">
            <w:pPr>
              <w:widowControl/>
              <w:jc w:val="center"/>
              <w:rPr>
                <w:color w:val="000000"/>
                <w:kern w:val="0"/>
                <w:sz w:val="24"/>
                <w:szCs w:val="24"/>
              </w:rPr>
            </w:pPr>
            <w:r w:rsidRPr="00BF5BA8">
              <w:rPr>
                <w:color w:val="000000"/>
                <w:kern w:val="0"/>
                <w:sz w:val="24"/>
                <w:szCs w:val="24"/>
              </w:rPr>
              <w:t>1</w:t>
            </w:r>
          </w:p>
        </w:tc>
        <w:tc>
          <w:tcPr>
            <w:tcW w:w="1134"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公益二类</w:t>
            </w:r>
          </w:p>
        </w:tc>
        <w:tc>
          <w:tcPr>
            <w:tcW w:w="709"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社会人员</w:t>
            </w:r>
          </w:p>
        </w:tc>
        <w:tc>
          <w:tcPr>
            <w:tcW w:w="1701" w:type="dxa"/>
            <w:shd w:val="clear" w:color="auto" w:fill="FFFFFF"/>
            <w:vAlign w:val="center"/>
            <w:hideMark/>
          </w:tcPr>
          <w:p w:rsidR="008B2B59" w:rsidRPr="00BF5BA8" w:rsidRDefault="008B2B59" w:rsidP="00E73A7B">
            <w:pPr>
              <w:widowControl/>
              <w:jc w:val="left"/>
              <w:rPr>
                <w:color w:val="000000"/>
                <w:kern w:val="0"/>
                <w:sz w:val="24"/>
                <w:szCs w:val="24"/>
              </w:rPr>
            </w:pPr>
            <w:r w:rsidRPr="00BF5BA8">
              <w:rPr>
                <w:color w:val="000000"/>
                <w:kern w:val="0"/>
                <w:sz w:val="24"/>
                <w:szCs w:val="24"/>
              </w:rPr>
              <w:t xml:space="preserve"> </w:t>
            </w:r>
            <w:r>
              <w:rPr>
                <w:rFonts w:hint="eastAsia"/>
                <w:color w:val="000000"/>
                <w:kern w:val="0"/>
                <w:sz w:val="24"/>
                <w:szCs w:val="24"/>
              </w:rPr>
              <w:t>普通高等院校</w:t>
            </w:r>
            <w:r w:rsidRPr="00BF5BA8">
              <w:rPr>
                <w:color w:val="000000"/>
                <w:kern w:val="0"/>
                <w:sz w:val="24"/>
                <w:szCs w:val="24"/>
              </w:rPr>
              <w:t>全日制研究生（硕士）及以上</w:t>
            </w:r>
          </w:p>
        </w:tc>
        <w:tc>
          <w:tcPr>
            <w:tcW w:w="2511" w:type="dxa"/>
            <w:shd w:val="clear" w:color="auto" w:fill="FFFFFF"/>
            <w:vAlign w:val="center"/>
            <w:hideMark/>
          </w:tcPr>
          <w:p w:rsidR="008B2B59" w:rsidRPr="0041377F" w:rsidRDefault="008B2B59" w:rsidP="00E73A7B">
            <w:pPr>
              <w:widowControl/>
              <w:jc w:val="left"/>
              <w:rPr>
                <w:color w:val="000000"/>
                <w:kern w:val="0"/>
                <w:sz w:val="21"/>
                <w:szCs w:val="21"/>
              </w:rPr>
            </w:pPr>
            <w:r w:rsidRPr="0041377F">
              <w:rPr>
                <w:color w:val="000000"/>
                <w:kern w:val="0"/>
                <w:sz w:val="21"/>
                <w:szCs w:val="21"/>
              </w:rPr>
              <w:t>图书情报硕士（专业硕士）（</w:t>
            </w:r>
            <w:r w:rsidRPr="0041377F">
              <w:rPr>
                <w:color w:val="000000"/>
                <w:kern w:val="0"/>
                <w:sz w:val="21"/>
                <w:szCs w:val="21"/>
              </w:rPr>
              <w:t>A120504</w:t>
            </w:r>
            <w:r w:rsidRPr="0041377F">
              <w:rPr>
                <w:color w:val="000000"/>
                <w:kern w:val="0"/>
                <w:sz w:val="21"/>
                <w:szCs w:val="21"/>
              </w:rPr>
              <w:t>）</w:t>
            </w:r>
          </w:p>
        </w:tc>
        <w:tc>
          <w:tcPr>
            <w:tcW w:w="6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不限</w:t>
            </w:r>
          </w:p>
        </w:tc>
        <w:tc>
          <w:tcPr>
            <w:tcW w:w="2652" w:type="dxa"/>
            <w:shd w:val="clear" w:color="auto" w:fill="FFFFFF"/>
            <w:vAlign w:val="center"/>
            <w:hideMark/>
          </w:tcPr>
          <w:p w:rsidR="008B2B59" w:rsidRPr="00BF5BA8" w:rsidRDefault="008B2B59" w:rsidP="00E73A7B">
            <w:pPr>
              <w:widowControl/>
              <w:jc w:val="left"/>
              <w:rPr>
                <w:color w:val="000000"/>
                <w:kern w:val="0"/>
                <w:sz w:val="24"/>
                <w:szCs w:val="24"/>
              </w:rPr>
            </w:pPr>
            <w:r>
              <w:rPr>
                <w:rFonts w:hint="eastAsia"/>
                <w:color w:val="000000"/>
                <w:kern w:val="0"/>
                <w:sz w:val="24"/>
                <w:szCs w:val="24"/>
              </w:rPr>
              <w:t>具有</w:t>
            </w:r>
            <w:r>
              <w:rPr>
                <w:rFonts w:hint="eastAsia"/>
                <w:color w:val="000000"/>
                <w:kern w:val="0"/>
                <w:sz w:val="24"/>
                <w:szCs w:val="24"/>
              </w:rPr>
              <w:t>1</w:t>
            </w:r>
            <w:r>
              <w:rPr>
                <w:rFonts w:hint="eastAsia"/>
                <w:color w:val="000000"/>
                <w:kern w:val="0"/>
                <w:sz w:val="24"/>
                <w:szCs w:val="24"/>
              </w:rPr>
              <w:t>年以上</w:t>
            </w:r>
            <w:r w:rsidRPr="00BF5BA8">
              <w:rPr>
                <w:color w:val="000000"/>
                <w:kern w:val="0"/>
                <w:sz w:val="24"/>
                <w:szCs w:val="24"/>
              </w:rPr>
              <w:t>图书情报工作</w:t>
            </w:r>
            <w:r>
              <w:rPr>
                <w:rFonts w:hint="eastAsia"/>
                <w:color w:val="000000"/>
                <w:kern w:val="0"/>
                <w:sz w:val="24"/>
                <w:szCs w:val="24"/>
              </w:rPr>
              <w:t>经历</w:t>
            </w:r>
            <w:r w:rsidRPr="00BF5BA8">
              <w:rPr>
                <w:color w:val="000000"/>
                <w:kern w:val="0"/>
                <w:sz w:val="24"/>
                <w:szCs w:val="24"/>
              </w:rPr>
              <w:t>或知识产权工作</w:t>
            </w:r>
            <w:r>
              <w:rPr>
                <w:rFonts w:hint="eastAsia"/>
                <w:color w:val="000000"/>
                <w:kern w:val="0"/>
                <w:sz w:val="24"/>
                <w:szCs w:val="24"/>
              </w:rPr>
              <w:t>经历。</w:t>
            </w:r>
          </w:p>
        </w:tc>
      </w:tr>
      <w:tr w:rsidR="008B2B59" w:rsidRPr="00BF5BA8" w:rsidTr="00E73A7B">
        <w:trPr>
          <w:trHeight w:val="20"/>
          <w:jc w:val="center"/>
        </w:trPr>
        <w:tc>
          <w:tcPr>
            <w:tcW w:w="976" w:type="dxa"/>
            <w:vMerge w:val="restart"/>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人事教育部（党委办公室）</w:t>
            </w:r>
          </w:p>
        </w:tc>
        <w:tc>
          <w:tcPr>
            <w:tcW w:w="1624"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人事综合岗（专业技术十二级及以上）</w:t>
            </w:r>
            <w:r w:rsidRPr="00BF5BA8">
              <w:rPr>
                <w:kern w:val="0"/>
                <w:sz w:val="24"/>
                <w:szCs w:val="24"/>
              </w:rPr>
              <w:t xml:space="preserve">   </w:t>
            </w:r>
          </w:p>
        </w:tc>
        <w:tc>
          <w:tcPr>
            <w:tcW w:w="709" w:type="dxa"/>
            <w:shd w:val="clear" w:color="auto" w:fill="FFFFFF"/>
            <w:vAlign w:val="center"/>
          </w:tcPr>
          <w:p w:rsidR="008B2B59" w:rsidRPr="00BF5BA8" w:rsidRDefault="008B2B59" w:rsidP="00E73A7B">
            <w:pPr>
              <w:widowControl/>
              <w:jc w:val="center"/>
              <w:rPr>
                <w:kern w:val="0"/>
                <w:sz w:val="24"/>
                <w:szCs w:val="24"/>
              </w:rPr>
            </w:pPr>
            <w:r>
              <w:rPr>
                <w:rFonts w:hint="eastAsia"/>
                <w:kern w:val="0"/>
                <w:sz w:val="24"/>
                <w:szCs w:val="24"/>
              </w:rPr>
              <w:t>035</w:t>
            </w:r>
          </w:p>
        </w:tc>
        <w:tc>
          <w:tcPr>
            <w:tcW w:w="1843"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人事综合组织管理、招聘、考核、岗位管理及文字综合工作</w:t>
            </w:r>
          </w:p>
        </w:tc>
        <w:tc>
          <w:tcPr>
            <w:tcW w:w="7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1</w:t>
            </w:r>
          </w:p>
        </w:tc>
        <w:tc>
          <w:tcPr>
            <w:tcW w:w="1134"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公益</w:t>
            </w:r>
            <w:r>
              <w:rPr>
                <w:rFonts w:hint="eastAsia"/>
                <w:kern w:val="0"/>
                <w:sz w:val="24"/>
                <w:szCs w:val="24"/>
              </w:rPr>
              <w:t>一</w:t>
            </w:r>
            <w:r w:rsidRPr="00BF5BA8">
              <w:rPr>
                <w:kern w:val="0"/>
                <w:sz w:val="24"/>
                <w:szCs w:val="24"/>
              </w:rPr>
              <w:t>类</w:t>
            </w:r>
          </w:p>
        </w:tc>
        <w:tc>
          <w:tcPr>
            <w:tcW w:w="709"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社会人员</w:t>
            </w:r>
          </w:p>
        </w:tc>
        <w:tc>
          <w:tcPr>
            <w:tcW w:w="1701" w:type="dxa"/>
            <w:shd w:val="clear" w:color="auto" w:fill="FFFFFF"/>
            <w:vAlign w:val="center"/>
            <w:hideMark/>
          </w:tcPr>
          <w:p w:rsidR="008B2B59" w:rsidRPr="00BF5BA8" w:rsidRDefault="008B2B59" w:rsidP="00E73A7B">
            <w:pPr>
              <w:widowControl/>
              <w:jc w:val="left"/>
              <w:rPr>
                <w:kern w:val="0"/>
                <w:sz w:val="24"/>
                <w:szCs w:val="24"/>
              </w:rPr>
            </w:pPr>
            <w:r>
              <w:rPr>
                <w:rFonts w:hint="eastAsia"/>
                <w:color w:val="000000"/>
                <w:kern w:val="0"/>
                <w:sz w:val="24"/>
                <w:szCs w:val="24"/>
              </w:rPr>
              <w:t>普通高等院校</w:t>
            </w:r>
            <w:r>
              <w:rPr>
                <w:rFonts w:hint="eastAsia"/>
                <w:kern w:val="0"/>
                <w:sz w:val="24"/>
                <w:szCs w:val="24"/>
              </w:rPr>
              <w:t>本科（学士）</w:t>
            </w:r>
          </w:p>
        </w:tc>
        <w:tc>
          <w:tcPr>
            <w:tcW w:w="2511" w:type="dxa"/>
            <w:shd w:val="clear" w:color="auto" w:fill="FFFFFF"/>
            <w:vAlign w:val="center"/>
            <w:hideMark/>
          </w:tcPr>
          <w:p w:rsidR="008B2B59" w:rsidRDefault="008B2B59" w:rsidP="00E73A7B">
            <w:pPr>
              <w:widowControl/>
              <w:rPr>
                <w:rFonts w:hint="eastAsia"/>
                <w:kern w:val="0"/>
                <w:sz w:val="21"/>
                <w:szCs w:val="21"/>
              </w:rPr>
            </w:pPr>
            <w:r>
              <w:rPr>
                <w:rFonts w:hint="eastAsia"/>
                <w:kern w:val="0"/>
                <w:sz w:val="21"/>
                <w:szCs w:val="21"/>
              </w:rPr>
              <w:t>公共关系学（</w:t>
            </w:r>
            <w:r>
              <w:rPr>
                <w:rFonts w:hint="eastAsia"/>
                <w:kern w:val="0"/>
                <w:sz w:val="21"/>
                <w:szCs w:val="21"/>
              </w:rPr>
              <w:t>B120409</w:t>
            </w:r>
            <w:r>
              <w:rPr>
                <w:rFonts w:hint="eastAsia"/>
                <w:kern w:val="0"/>
                <w:sz w:val="21"/>
                <w:szCs w:val="21"/>
              </w:rPr>
              <w:t>）、工程管理（</w:t>
            </w:r>
            <w:r>
              <w:rPr>
                <w:rFonts w:hint="eastAsia"/>
                <w:kern w:val="0"/>
                <w:sz w:val="21"/>
                <w:szCs w:val="21"/>
              </w:rPr>
              <w:t>B120103</w:t>
            </w:r>
            <w:r>
              <w:rPr>
                <w:rFonts w:hint="eastAsia"/>
                <w:kern w:val="0"/>
                <w:sz w:val="21"/>
                <w:szCs w:val="21"/>
              </w:rPr>
              <w:t>）</w:t>
            </w:r>
          </w:p>
          <w:p w:rsidR="008B2B59" w:rsidRPr="0041377F" w:rsidRDefault="008B2B59" w:rsidP="00E73A7B">
            <w:pPr>
              <w:widowControl/>
              <w:jc w:val="left"/>
              <w:rPr>
                <w:kern w:val="0"/>
                <w:sz w:val="21"/>
                <w:szCs w:val="21"/>
              </w:rPr>
            </w:pPr>
          </w:p>
        </w:tc>
        <w:tc>
          <w:tcPr>
            <w:tcW w:w="6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不限</w:t>
            </w:r>
          </w:p>
        </w:tc>
        <w:tc>
          <w:tcPr>
            <w:tcW w:w="2652"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具有</w:t>
            </w:r>
            <w:r w:rsidRPr="00BF5BA8">
              <w:rPr>
                <w:kern w:val="0"/>
                <w:sz w:val="24"/>
                <w:szCs w:val="24"/>
              </w:rPr>
              <w:t>2</w:t>
            </w:r>
            <w:r w:rsidRPr="00BF5BA8">
              <w:rPr>
                <w:kern w:val="0"/>
                <w:sz w:val="24"/>
                <w:szCs w:val="24"/>
              </w:rPr>
              <w:t>年以上</w:t>
            </w:r>
            <w:r>
              <w:rPr>
                <w:rFonts w:hint="eastAsia"/>
                <w:kern w:val="0"/>
                <w:sz w:val="24"/>
                <w:szCs w:val="24"/>
              </w:rPr>
              <w:t>公共管理</w:t>
            </w:r>
            <w:r w:rsidRPr="00BF5BA8">
              <w:rPr>
                <w:kern w:val="0"/>
                <w:sz w:val="24"/>
                <w:szCs w:val="24"/>
              </w:rPr>
              <w:t>相关工作</w:t>
            </w:r>
            <w:r>
              <w:rPr>
                <w:rFonts w:hint="eastAsia"/>
                <w:kern w:val="0"/>
                <w:sz w:val="24"/>
                <w:szCs w:val="24"/>
              </w:rPr>
              <w:t>经历。</w:t>
            </w:r>
            <w:r w:rsidRPr="00BF5BA8" w:rsidDel="004A0D80">
              <w:rPr>
                <w:kern w:val="0"/>
                <w:sz w:val="24"/>
                <w:szCs w:val="24"/>
              </w:rPr>
              <w:t xml:space="preserve"> </w:t>
            </w:r>
          </w:p>
        </w:tc>
      </w:tr>
      <w:tr w:rsidR="008B2B59" w:rsidRPr="00BF5BA8" w:rsidTr="00E73A7B">
        <w:trPr>
          <w:trHeight w:val="20"/>
          <w:jc w:val="center"/>
        </w:trPr>
        <w:tc>
          <w:tcPr>
            <w:tcW w:w="976" w:type="dxa"/>
            <w:vMerge/>
            <w:shd w:val="clear" w:color="auto" w:fill="FFFFFF"/>
            <w:vAlign w:val="center"/>
            <w:hideMark/>
          </w:tcPr>
          <w:p w:rsidR="008B2B59" w:rsidRPr="00BF5BA8" w:rsidRDefault="008B2B59" w:rsidP="00E73A7B">
            <w:pPr>
              <w:widowControl/>
              <w:jc w:val="left"/>
              <w:rPr>
                <w:kern w:val="0"/>
                <w:sz w:val="24"/>
                <w:szCs w:val="24"/>
              </w:rPr>
            </w:pPr>
          </w:p>
        </w:tc>
        <w:tc>
          <w:tcPr>
            <w:tcW w:w="1624"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人事劳资岗（专业技术十二级及以上）</w:t>
            </w:r>
            <w:r w:rsidRPr="00BF5BA8">
              <w:rPr>
                <w:kern w:val="0"/>
                <w:sz w:val="24"/>
                <w:szCs w:val="24"/>
              </w:rPr>
              <w:t xml:space="preserve">    </w:t>
            </w:r>
          </w:p>
        </w:tc>
        <w:tc>
          <w:tcPr>
            <w:tcW w:w="709" w:type="dxa"/>
            <w:shd w:val="clear" w:color="auto" w:fill="FFFFFF"/>
            <w:vAlign w:val="center"/>
          </w:tcPr>
          <w:p w:rsidR="008B2B59" w:rsidRPr="00BF5BA8" w:rsidRDefault="008B2B59" w:rsidP="00E73A7B">
            <w:pPr>
              <w:widowControl/>
              <w:jc w:val="center"/>
              <w:rPr>
                <w:kern w:val="0"/>
                <w:sz w:val="24"/>
                <w:szCs w:val="24"/>
              </w:rPr>
            </w:pPr>
            <w:r>
              <w:rPr>
                <w:rFonts w:hint="eastAsia"/>
                <w:kern w:val="0"/>
                <w:sz w:val="24"/>
                <w:szCs w:val="24"/>
              </w:rPr>
              <w:t>036</w:t>
            </w:r>
          </w:p>
        </w:tc>
        <w:tc>
          <w:tcPr>
            <w:tcW w:w="1843"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计划生育、薪酬福利、劳动关系及文字综合工作</w:t>
            </w:r>
          </w:p>
        </w:tc>
        <w:tc>
          <w:tcPr>
            <w:tcW w:w="7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1</w:t>
            </w:r>
          </w:p>
        </w:tc>
        <w:tc>
          <w:tcPr>
            <w:tcW w:w="1134"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公益二类</w:t>
            </w:r>
          </w:p>
        </w:tc>
        <w:tc>
          <w:tcPr>
            <w:tcW w:w="709"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社会人员</w:t>
            </w:r>
          </w:p>
        </w:tc>
        <w:tc>
          <w:tcPr>
            <w:tcW w:w="1701" w:type="dxa"/>
            <w:shd w:val="clear" w:color="auto" w:fill="FFFFFF"/>
            <w:vAlign w:val="center"/>
            <w:hideMark/>
          </w:tcPr>
          <w:p w:rsidR="008B2B59" w:rsidRPr="00BF5BA8" w:rsidRDefault="008B2B59" w:rsidP="00E73A7B">
            <w:pPr>
              <w:widowControl/>
              <w:jc w:val="left"/>
              <w:rPr>
                <w:kern w:val="0"/>
                <w:sz w:val="24"/>
                <w:szCs w:val="24"/>
              </w:rPr>
            </w:pPr>
            <w:r>
              <w:rPr>
                <w:rFonts w:hint="eastAsia"/>
                <w:color w:val="000000"/>
                <w:kern w:val="0"/>
                <w:sz w:val="24"/>
                <w:szCs w:val="24"/>
              </w:rPr>
              <w:t>普通高等院校</w:t>
            </w:r>
            <w:r w:rsidRPr="00BF5BA8">
              <w:rPr>
                <w:kern w:val="0"/>
                <w:sz w:val="24"/>
                <w:szCs w:val="24"/>
              </w:rPr>
              <w:t>全日制研究生（硕士）及以上</w:t>
            </w:r>
          </w:p>
        </w:tc>
        <w:tc>
          <w:tcPr>
            <w:tcW w:w="2511" w:type="dxa"/>
            <w:shd w:val="clear" w:color="auto" w:fill="FFFFFF"/>
            <w:vAlign w:val="center"/>
            <w:hideMark/>
          </w:tcPr>
          <w:p w:rsidR="008B2B59" w:rsidRPr="0041377F" w:rsidRDefault="008B2B59" w:rsidP="00E73A7B">
            <w:pPr>
              <w:widowControl/>
              <w:jc w:val="left"/>
              <w:rPr>
                <w:kern w:val="0"/>
                <w:sz w:val="21"/>
                <w:szCs w:val="21"/>
              </w:rPr>
            </w:pPr>
            <w:r w:rsidRPr="0041377F">
              <w:rPr>
                <w:kern w:val="0"/>
                <w:sz w:val="21"/>
                <w:szCs w:val="21"/>
              </w:rPr>
              <w:t>民商法学</w:t>
            </w:r>
            <w:r w:rsidRPr="0041377F">
              <w:rPr>
                <w:kern w:val="0"/>
                <w:sz w:val="21"/>
                <w:szCs w:val="21"/>
              </w:rPr>
              <w:t>(</w:t>
            </w:r>
            <w:r w:rsidRPr="0041377F">
              <w:rPr>
                <w:kern w:val="0"/>
                <w:sz w:val="21"/>
                <w:szCs w:val="21"/>
              </w:rPr>
              <w:t>劳动法学、社会保障法学</w:t>
            </w:r>
            <w:r w:rsidRPr="0041377F">
              <w:rPr>
                <w:kern w:val="0"/>
                <w:sz w:val="21"/>
                <w:szCs w:val="21"/>
              </w:rPr>
              <w:t>)</w:t>
            </w:r>
            <w:r>
              <w:rPr>
                <w:rFonts w:hint="eastAsia"/>
                <w:kern w:val="0"/>
                <w:sz w:val="21"/>
                <w:szCs w:val="21"/>
              </w:rPr>
              <w:t>（</w:t>
            </w:r>
            <w:r w:rsidRPr="0041377F">
              <w:rPr>
                <w:kern w:val="0"/>
                <w:sz w:val="21"/>
                <w:szCs w:val="21"/>
              </w:rPr>
              <w:t>A030105</w:t>
            </w:r>
            <w:r>
              <w:rPr>
                <w:rFonts w:hint="eastAsia"/>
                <w:kern w:val="0"/>
                <w:sz w:val="21"/>
                <w:szCs w:val="21"/>
              </w:rPr>
              <w:t>）</w:t>
            </w:r>
            <w:r w:rsidRPr="0041377F">
              <w:rPr>
                <w:kern w:val="0"/>
                <w:sz w:val="21"/>
                <w:szCs w:val="21"/>
              </w:rPr>
              <w:t>、法律硕士</w:t>
            </w:r>
            <w:r>
              <w:rPr>
                <w:rFonts w:hint="eastAsia"/>
                <w:kern w:val="0"/>
                <w:sz w:val="21"/>
                <w:szCs w:val="21"/>
              </w:rPr>
              <w:t>（</w:t>
            </w:r>
            <w:r w:rsidRPr="0041377F">
              <w:rPr>
                <w:kern w:val="0"/>
                <w:sz w:val="21"/>
                <w:szCs w:val="21"/>
              </w:rPr>
              <w:t>A03011</w:t>
            </w:r>
            <w:r>
              <w:rPr>
                <w:rFonts w:hint="eastAsia"/>
                <w:kern w:val="0"/>
                <w:sz w:val="21"/>
                <w:szCs w:val="21"/>
              </w:rPr>
              <w:t>）、</w:t>
            </w:r>
            <w:r w:rsidRPr="0041377F">
              <w:rPr>
                <w:kern w:val="0"/>
                <w:sz w:val="21"/>
                <w:szCs w:val="21"/>
              </w:rPr>
              <w:t>劳动经济学</w:t>
            </w:r>
            <w:r>
              <w:rPr>
                <w:rFonts w:hint="eastAsia"/>
                <w:kern w:val="0"/>
                <w:sz w:val="21"/>
                <w:szCs w:val="21"/>
              </w:rPr>
              <w:t>（</w:t>
            </w:r>
            <w:r w:rsidRPr="0041377F">
              <w:rPr>
                <w:kern w:val="0"/>
                <w:sz w:val="21"/>
                <w:szCs w:val="21"/>
              </w:rPr>
              <w:t>A020207</w:t>
            </w:r>
            <w:r>
              <w:rPr>
                <w:rFonts w:hint="eastAsia"/>
                <w:kern w:val="0"/>
                <w:sz w:val="21"/>
                <w:szCs w:val="21"/>
              </w:rPr>
              <w:t>）</w:t>
            </w:r>
            <w:r w:rsidRPr="0041377F">
              <w:rPr>
                <w:kern w:val="0"/>
                <w:sz w:val="21"/>
                <w:szCs w:val="21"/>
              </w:rPr>
              <w:t>、企业管理（人力资源管理）</w:t>
            </w:r>
            <w:r>
              <w:rPr>
                <w:rFonts w:hint="eastAsia"/>
                <w:kern w:val="0"/>
                <w:sz w:val="21"/>
                <w:szCs w:val="21"/>
              </w:rPr>
              <w:t>（</w:t>
            </w:r>
            <w:r w:rsidRPr="0041377F">
              <w:rPr>
                <w:kern w:val="0"/>
                <w:sz w:val="21"/>
                <w:szCs w:val="21"/>
              </w:rPr>
              <w:t>A120202</w:t>
            </w:r>
            <w:r>
              <w:rPr>
                <w:rFonts w:hint="eastAsia"/>
                <w:kern w:val="0"/>
                <w:sz w:val="21"/>
                <w:szCs w:val="21"/>
              </w:rPr>
              <w:t>）</w:t>
            </w:r>
            <w:r w:rsidRPr="0041377F">
              <w:rPr>
                <w:kern w:val="0"/>
                <w:sz w:val="21"/>
                <w:szCs w:val="21"/>
              </w:rPr>
              <w:t>、社会保障</w:t>
            </w:r>
            <w:r w:rsidRPr="0041377F">
              <w:rPr>
                <w:kern w:val="0"/>
                <w:sz w:val="21"/>
                <w:szCs w:val="21"/>
              </w:rPr>
              <w:t xml:space="preserve"> </w:t>
            </w:r>
            <w:r>
              <w:rPr>
                <w:rFonts w:hint="eastAsia"/>
                <w:kern w:val="0"/>
                <w:sz w:val="21"/>
                <w:szCs w:val="21"/>
              </w:rPr>
              <w:t>（</w:t>
            </w:r>
            <w:r w:rsidRPr="0041377F">
              <w:rPr>
                <w:kern w:val="0"/>
                <w:sz w:val="21"/>
                <w:szCs w:val="21"/>
              </w:rPr>
              <w:t>A120404</w:t>
            </w:r>
            <w:r>
              <w:rPr>
                <w:rFonts w:hint="eastAsia"/>
                <w:kern w:val="0"/>
                <w:sz w:val="21"/>
                <w:szCs w:val="21"/>
              </w:rPr>
              <w:t>）</w:t>
            </w:r>
          </w:p>
        </w:tc>
        <w:tc>
          <w:tcPr>
            <w:tcW w:w="608" w:type="dxa"/>
            <w:shd w:val="clear" w:color="auto" w:fill="FFFFFF"/>
            <w:vAlign w:val="center"/>
            <w:hideMark/>
          </w:tcPr>
          <w:p w:rsidR="008B2B59" w:rsidRDefault="008B2B59" w:rsidP="00E73A7B">
            <w:pPr>
              <w:widowControl/>
              <w:jc w:val="center"/>
              <w:rPr>
                <w:rFonts w:hint="eastAsia"/>
                <w:kern w:val="0"/>
                <w:sz w:val="24"/>
                <w:szCs w:val="24"/>
              </w:rPr>
            </w:pPr>
            <w:r w:rsidRPr="00BF5BA8">
              <w:rPr>
                <w:kern w:val="0"/>
                <w:sz w:val="24"/>
                <w:szCs w:val="24"/>
              </w:rPr>
              <w:t>中共</w:t>
            </w:r>
          </w:p>
          <w:p w:rsidR="008B2B59" w:rsidRPr="00BF5BA8" w:rsidRDefault="008B2B59" w:rsidP="00E73A7B">
            <w:pPr>
              <w:widowControl/>
              <w:jc w:val="center"/>
              <w:rPr>
                <w:kern w:val="0"/>
                <w:sz w:val="24"/>
                <w:szCs w:val="24"/>
              </w:rPr>
            </w:pPr>
            <w:r w:rsidRPr="00BF5BA8">
              <w:rPr>
                <w:kern w:val="0"/>
                <w:sz w:val="24"/>
                <w:szCs w:val="24"/>
              </w:rPr>
              <w:t>党员</w:t>
            </w:r>
          </w:p>
        </w:tc>
        <w:tc>
          <w:tcPr>
            <w:tcW w:w="2652"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具有</w:t>
            </w:r>
            <w:r w:rsidRPr="00BF5BA8">
              <w:rPr>
                <w:kern w:val="0"/>
                <w:sz w:val="24"/>
                <w:szCs w:val="24"/>
              </w:rPr>
              <w:t>2</w:t>
            </w:r>
            <w:r w:rsidRPr="00BF5BA8">
              <w:rPr>
                <w:kern w:val="0"/>
                <w:sz w:val="24"/>
                <w:szCs w:val="24"/>
              </w:rPr>
              <w:t>年以上人力资源等相关工作</w:t>
            </w:r>
            <w:r>
              <w:rPr>
                <w:rFonts w:hint="eastAsia"/>
                <w:kern w:val="0"/>
                <w:sz w:val="24"/>
                <w:szCs w:val="24"/>
              </w:rPr>
              <w:t>经历，</w:t>
            </w:r>
            <w:r w:rsidRPr="00BF5BA8">
              <w:rPr>
                <w:kern w:val="0"/>
                <w:sz w:val="24"/>
                <w:szCs w:val="24"/>
              </w:rPr>
              <w:t>熟悉人力资源管理所需的基本知识和国家有关劳动、人事保险等法律、法规和政策</w:t>
            </w:r>
            <w:r>
              <w:rPr>
                <w:rFonts w:hint="eastAsia"/>
                <w:kern w:val="0"/>
                <w:sz w:val="24"/>
                <w:szCs w:val="24"/>
              </w:rPr>
              <w:t>。</w:t>
            </w:r>
            <w:r w:rsidRPr="00BF5BA8" w:rsidDel="004A0D80">
              <w:rPr>
                <w:kern w:val="0"/>
                <w:sz w:val="24"/>
                <w:szCs w:val="24"/>
              </w:rPr>
              <w:t xml:space="preserve"> </w:t>
            </w:r>
          </w:p>
        </w:tc>
      </w:tr>
      <w:tr w:rsidR="008B2B59" w:rsidRPr="00BF5BA8" w:rsidTr="00E73A7B">
        <w:trPr>
          <w:trHeight w:val="20"/>
          <w:jc w:val="center"/>
        </w:trPr>
        <w:tc>
          <w:tcPr>
            <w:tcW w:w="976" w:type="dxa"/>
            <w:vMerge/>
            <w:shd w:val="clear" w:color="auto" w:fill="FFFFFF"/>
            <w:vAlign w:val="center"/>
            <w:hideMark/>
          </w:tcPr>
          <w:p w:rsidR="008B2B59" w:rsidRPr="00BF5BA8" w:rsidRDefault="008B2B59" w:rsidP="00E73A7B">
            <w:pPr>
              <w:widowControl/>
              <w:jc w:val="left"/>
              <w:rPr>
                <w:kern w:val="0"/>
                <w:sz w:val="24"/>
                <w:szCs w:val="24"/>
              </w:rPr>
            </w:pPr>
          </w:p>
        </w:tc>
        <w:tc>
          <w:tcPr>
            <w:tcW w:w="1624"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教育培训岗（专业技术十二级及以上）</w:t>
            </w:r>
            <w:r w:rsidRPr="00BF5BA8">
              <w:rPr>
                <w:kern w:val="0"/>
                <w:sz w:val="24"/>
                <w:szCs w:val="24"/>
              </w:rPr>
              <w:t xml:space="preserve">   </w:t>
            </w:r>
          </w:p>
        </w:tc>
        <w:tc>
          <w:tcPr>
            <w:tcW w:w="709" w:type="dxa"/>
            <w:shd w:val="clear" w:color="auto" w:fill="FFFFFF"/>
            <w:vAlign w:val="center"/>
          </w:tcPr>
          <w:p w:rsidR="008B2B59" w:rsidRPr="00BF5BA8" w:rsidRDefault="008B2B59" w:rsidP="00E73A7B">
            <w:pPr>
              <w:widowControl/>
              <w:jc w:val="center"/>
              <w:rPr>
                <w:kern w:val="0"/>
                <w:sz w:val="24"/>
                <w:szCs w:val="24"/>
              </w:rPr>
            </w:pPr>
            <w:r>
              <w:rPr>
                <w:rFonts w:hint="eastAsia"/>
                <w:kern w:val="0"/>
                <w:sz w:val="24"/>
                <w:szCs w:val="24"/>
              </w:rPr>
              <w:t>037</w:t>
            </w:r>
          </w:p>
        </w:tc>
        <w:tc>
          <w:tcPr>
            <w:tcW w:w="1843"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教育培训、职称、人事档案管理及文字综合工作</w:t>
            </w:r>
          </w:p>
        </w:tc>
        <w:tc>
          <w:tcPr>
            <w:tcW w:w="7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1</w:t>
            </w:r>
          </w:p>
        </w:tc>
        <w:tc>
          <w:tcPr>
            <w:tcW w:w="1134"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公益二类</w:t>
            </w:r>
          </w:p>
        </w:tc>
        <w:tc>
          <w:tcPr>
            <w:tcW w:w="709"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社会人员</w:t>
            </w:r>
          </w:p>
        </w:tc>
        <w:tc>
          <w:tcPr>
            <w:tcW w:w="1701" w:type="dxa"/>
            <w:shd w:val="clear" w:color="auto" w:fill="FFFFFF"/>
            <w:vAlign w:val="center"/>
            <w:hideMark/>
          </w:tcPr>
          <w:p w:rsidR="008B2B59" w:rsidRPr="00BF5BA8" w:rsidRDefault="008B2B59" w:rsidP="00E73A7B">
            <w:pPr>
              <w:widowControl/>
              <w:jc w:val="left"/>
              <w:rPr>
                <w:kern w:val="0"/>
                <w:sz w:val="24"/>
                <w:szCs w:val="24"/>
              </w:rPr>
            </w:pPr>
            <w:r>
              <w:rPr>
                <w:rFonts w:hint="eastAsia"/>
                <w:color w:val="000000"/>
                <w:kern w:val="0"/>
                <w:sz w:val="24"/>
                <w:szCs w:val="24"/>
              </w:rPr>
              <w:t>普通高等院校</w:t>
            </w:r>
            <w:r w:rsidRPr="00BF5BA8">
              <w:rPr>
                <w:kern w:val="0"/>
                <w:sz w:val="24"/>
                <w:szCs w:val="24"/>
              </w:rPr>
              <w:t>全日制研究生（硕士）及以上</w:t>
            </w:r>
          </w:p>
        </w:tc>
        <w:tc>
          <w:tcPr>
            <w:tcW w:w="2511" w:type="dxa"/>
            <w:shd w:val="clear" w:color="auto" w:fill="FFFFFF"/>
            <w:vAlign w:val="center"/>
            <w:hideMark/>
          </w:tcPr>
          <w:p w:rsidR="008B2B59" w:rsidRPr="0041377F" w:rsidRDefault="008B2B59" w:rsidP="00E73A7B">
            <w:pPr>
              <w:widowControl/>
              <w:jc w:val="left"/>
              <w:rPr>
                <w:kern w:val="0"/>
                <w:sz w:val="21"/>
                <w:szCs w:val="21"/>
              </w:rPr>
            </w:pPr>
            <w:r w:rsidRPr="0041377F">
              <w:rPr>
                <w:kern w:val="0"/>
                <w:sz w:val="21"/>
                <w:szCs w:val="21"/>
              </w:rPr>
              <w:t>教育学</w:t>
            </w:r>
            <w:r>
              <w:rPr>
                <w:rFonts w:hint="eastAsia"/>
                <w:kern w:val="0"/>
                <w:sz w:val="21"/>
                <w:szCs w:val="21"/>
              </w:rPr>
              <w:t>（</w:t>
            </w:r>
            <w:r w:rsidRPr="0041377F">
              <w:rPr>
                <w:kern w:val="0"/>
                <w:sz w:val="21"/>
                <w:szCs w:val="21"/>
              </w:rPr>
              <w:t>A0401</w:t>
            </w:r>
            <w:r>
              <w:rPr>
                <w:rFonts w:hint="eastAsia"/>
                <w:kern w:val="0"/>
                <w:sz w:val="21"/>
                <w:szCs w:val="21"/>
              </w:rPr>
              <w:t>）</w:t>
            </w:r>
            <w:r w:rsidRPr="0041377F">
              <w:rPr>
                <w:kern w:val="0"/>
                <w:sz w:val="21"/>
                <w:szCs w:val="21"/>
              </w:rPr>
              <w:t>、心理学</w:t>
            </w:r>
            <w:r>
              <w:rPr>
                <w:rFonts w:hint="eastAsia"/>
                <w:kern w:val="0"/>
                <w:sz w:val="21"/>
                <w:szCs w:val="21"/>
              </w:rPr>
              <w:t>（</w:t>
            </w:r>
            <w:r w:rsidRPr="0041377F">
              <w:rPr>
                <w:kern w:val="0"/>
                <w:sz w:val="21"/>
                <w:szCs w:val="21"/>
              </w:rPr>
              <w:t>A0402</w:t>
            </w:r>
            <w:r>
              <w:rPr>
                <w:rFonts w:hint="eastAsia"/>
                <w:kern w:val="0"/>
                <w:sz w:val="21"/>
                <w:szCs w:val="21"/>
              </w:rPr>
              <w:t>）、</w:t>
            </w:r>
            <w:r w:rsidRPr="0041377F">
              <w:rPr>
                <w:kern w:val="0"/>
                <w:sz w:val="21"/>
                <w:szCs w:val="21"/>
              </w:rPr>
              <w:t>企业管理（人力资源管理）</w:t>
            </w:r>
            <w:r>
              <w:rPr>
                <w:rFonts w:hint="eastAsia"/>
                <w:kern w:val="0"/>
                <w:sz w:val="21"/>
                <w:szCs w:val="21"/>
              </w:rPr>
              <w:t>（</w:t>
            </w:r>
            <w:r w:rsidRPr="0041377F">
              <w:rPr>
                <w:kern w:val="0"/>
                <w:sz w:val="21"/>
                <w:szCs w:val="21"/>
              </w:rPr>
              <w:t>A120202</w:t>
            </w:r>
            <w:r>
              <w:rPr>
                <w:rFonts w:hint="eastAsia"/>
                <w:kern w:val="0"/>
                <w:sz w:val="21"/>
                <w:szCs w:val="21"/>
              </w:rPr>
              <w:t>）</w:t>
            </w:r>
            <w:r w:rsidRPr="0041377F">
              <w:rPr>
                <w:kern w:val="0"/>
                <w:sz w:val="21"/>
                <w:szCs w:val="21"/>
              </w:rPr>
              <w:t>、档案学</w:t>
            </w:r>
            <w:r>
              <w:rPr>
                <w:rFonts w:hint="eastAsia"/>
                <w:kern w:val="0"/>
                <w:sz w:val="21"/>
                <w:szCs w:val="21"/>
              </w:rPr>
              <w:t>（</w:t>
            </w:r>
            <w:r w:rsidRPr="0041377F">
              <w:rPr>
                <w:kern w:val="0"/>
                <w:sz w:val="21"/>
                <w:szCs w:val="21"/>
              </w:rPr>
              <w:t>A120503</w:t>
            </w:r>
            <w:r>
              <w:rPr>
                <w:rFonts w:hint="eastAsia"/>
                <w:kern w:val="0"/>
                <w:sz w:val="21"/>
                <w:szCs w:val="21"/>
              </w:rPr>
              <w:t>）</w:t>
            </w:r>
          </w:p>
        </w:tc>
        <w:tc>
          <w:tcPr>
            <w:tcW w:w="608" w:type="dxa"/>
            <w:shd w:val="clear" w:color="auto" w:fill="FFFFFF"/>
            <w:vAlign w:val="center"/>
            <w:hideMark/>
          </w:tcPr>
          <w:p w:rsidR="008B2B59" w:rsidRDefault="008B2B59" w:rsidP="00E73A7B">
            <w:pPr>
              <w:widowControl/>
              <w:jc w:val="center"/>
              <w:rPr>
                <w:rFonts w:hint="eastAsia"/>
                <w:kern w:val="0"/>
                <w:sz w:val="24"/>
                <w:szCs w:val="24"/>
              </w:rPr>
            </w:pPr>
            <w:r w:rsidRPr="00BF5BA8">
              <w:rPr>
                <w:kern w:val="0"/>
                <w:sz w:val="24"/>
                <w:szCs w:val="24"/>
              </w:rPr>
              <w:t>中共</w:t>
            </w:r>
          </w:p>
          <w:p w:rsidR="008B2B59" w:rsidRPr="00BF5BA8" w:rsidRDefault="008B2B59" w:rsidP="00E73A7B">
            <w:pPr>
              <w:widowControl/>
              <w:jc w:val="center"/>
              <w:rPr>
                <w:kern w:val="0"/>
                <w:sz w:val="24"/>
                <w:szCs w:val="24"/>
              </w:rPr>
            </w:pPr>
            <w:r w:rsidRPr="00BF5BA8">
              <w:rPr>
                <w:kern w:val="0"/>
                <w:sz w:val="24"/>
                <w:szCs w:val="24"/>
              </w:rPr>
              <w:t>党员</w:t>
            </w:r>
          </w:p>
        </w:tc>
        <w:tc>
          <w:tcPr>
            <w:tcW w:w="2652"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具有</w:t>
            </w:r>
            <w:r w:rsidRPr="00BF5BA8">
              <w:rPr>
                <w:kern w:val="0"/>
                <w:sz w:val="24"/>
                <w:szCs w:val="24"/>
              </w:rPr>
              <w:t>2</w:t>
            </w:r>
            <w:r w:rsidRPr="00BF5BA8">
              <w:rPr>
                <w:kern w:val="0"/>
                <w:sz w:val="24"/>
                <w:szCs w:val="24"/>
              </w:rPr>
              <w:t>年以上人力资源、人事档案管理等相关工作</w:t>
            </w:r>
            <w:r>
              <w:rPr>
                <w:rFonts w:hint="eastAsia"/>
                <w:kern w:val="0"/>
                <w:sz w:val="24"/>
                <w:szCs w:val="24"/>
              </w:rPr>
              <w:t>经历，</w:t>
            </w:r>
            <w:r w:rsidRPr="00BF5BA8">
              <w:rPr>
                <w:kern w:val="0"/>
                <w:sz w:val="24"/>
                <w:szCs w:val="24"/>
              </w:rPr>
              <w:t>熟悉人力资源管理所需的基本知识和国家有关劳动、人事保险等法律、法规和政策</w:t>
            </w:r>
            <w:r>
              <w:rPr>
                <w:rFonts w:hint="eastAsia"/>
                <w:kern w:val="0"/>
                <w:sz w:val="24"/>
                <w:szCs w:val="24"/>
              </w:rPr>
              <w:t>。</w:t>
            </w:r>
            <w:r w:rsidRPr="00BF5BA8" w:rsidDel="004A0D80">
              <w:rPr>
                <w:kern w:val="0"/>
                <w:sz w:val="24"/>
                <w:szCs w:val="24"/>
              </w:rPr>
              <w:t xml:space="preserve"> </w:t>
            </w:r>
          </w:p>
        </w:tc>
      </w:tr>
      <w:tr w:rsidR="008B2B59" w:rsidRPr="00BF5BA8" w:rsidTr="00E73A7B">
        <w:trPr>
          <w:trHeight w:val="2674"/>
          <w:jc w:val="center"/>
        </w:trPr>
        <w:tc>
          <w:tcPr>
            <w:tcW w:w="976" w:type="dxa"/>
            <w:vMerge/>
            <w:shd w:val="clear" w:color="auto" w:fill="FFFFFF"/>
            <w:vAlign w:val="center"/>
            <w:hideMark/>
          </w:tcPr>
          <w:p w:rsidR="008B2B59" w:rsidRPr="00BF5BA8" w:rsidRDefault="008B2B59" w:rsidP="00E73A7B">
            <w:pPr>
              <w:widowControl/>
              <w:jc w:val="left"/>
              <w:rPr>
                <w:kern w:val="0"/>
                <w:sz w:val="24"/>
                <w:szCs w:val="24"/>
              </w:rPr>
            </w:pPr>
          </w:p>
        </w:tc>
        <w:tc>
          <w:tcPr>
            <w:tcW w:w="1624"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党建岗（专业技术十二级及以上）</w:t>
            </w:r>
            <w:r w:rsidRPr="00BF5BA8">
              <w:rPr>
                <w:kern w:val="0"/>
                <w:sz w:val="24"/>
                <w:szCs w:val="24"/>
              </w:rPr>
              <w:t xml:space="preserve"> </w:t>
            </w:r>
          </w:p>
        </w:tc>
        <w:tc>
          <w:tcPr>
            <w:tcW w:w="709" w:type="dxa"/>
            <w:shd w:val="clear" w:color="auto" w:fill="FFFFFF"/>
            <w:vAlign w:val="center"/>
          </w:tcPr>
          <w:p w:rsidR="008B2B59" w:rsidRPr="00BF5BA8" w:rsidRDefault="008B2B59" w:rsidP="00E73A7B">
            <w:pPr>
              <w:widowControl/>
              <w:jc w:val="center"/>
              <w:rPr>
                <w:kern w:val="0"/>
                <w:sz w:val="24"/>
                <w:szCs w:val="24"/>
              </w:rPr>
            </w:pPr>
            <w:r>
              <w:rPr>
                <w:rFonts w:hint="eastAsia"/>
                <w:kern w:val="0"/>
                <w:sz w:val="24"/>
                <w:szCs w:val="24"/>
              </w:rPr>
              <w:t>038</w:t>
            </w:r>
          </w:p>
        </w:tc>
        <w:tc>
          <w:tcPr>
            <w:tcW w:w="1843"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开展党建工作和党风廉政建设等相关工作。</w:t>
            </w:r>
          </w:p>
        </w:tc>
        <w:tc>
          <w:tcPr>
            <w:tcW w:w="7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1</w:t>
            </w:r>
          </w:p>
        </w:tc>
        <w:tc>
          <w:tcPr>
            <w:tcW w:w="1134"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公益二类</w:t>
            </w:r>
          </w:p>
        </w:tc>
        <w:tc>
          <w:tcPr>
            <w:tcW w:w="709"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社会人员</w:t>
            </w:r>
          </w:p>
        </w:tc>
        <w:tc>
          <w:tcPr>
            <w:tcW w:w="1701" w:type="dxa"/>
            <w:shd w:val="clear" w:color="auto" w:fill="FFFFFF"/>
            <w:vAlign w:val="center"/>
            <w:hideMark/>
          </w:tcPr>
          <w:p w:rsidR="008B2B59" w:rsidRPr="00BF5BA8" w:rsidRDefault="008B2B59" w:rsidP="00E73A7B">
            <w:pPr>
              <w:widowControl/>
              <w:jc w:val="left"/>
              <w:rPr>
                <w:kern w:val="0"/>
                <w:sz w:val="24"/>
                <w:szCs w:val="24"/>
              </w:rPr>
            </w:pPr>
            <w:r>
              <w:rPr>
                <w:rFonts w:hint="eastAsia"/>
                <w:color w:val="000000"/>
                <w:kern w:val="0"/>
                <w:sz w:val="24"/>
                <w:szCs w:val="24"/>
              </w:rPr>
              <w:t>普通高等院校</w:t>
            </w:r>
            <w:r w:rsidRPr="00BF5BA8">
              <w:rPr>
                <w:kern w:val="0"/>
                <w:sz w:val="24"/>
                <w:szCs w:val="24"/>
              </w:rPr>
              <w:t>全日制研究生（硕士）及以上</w:t>
            </w:r>
          </w:p>
        </w:tc>
        <w:tc>
          <w:tcPr>
            <w:tcW w:w="2511" w:type="dxa"/>
            <w:shd w:val="clear" w:color="auto" w:fill="FFFFFF"/>
            <w:vAlign w:val="center"/>
            <w:hideMark/>
          </w:tcPr>
          <w:p w:rsidR="008B2B59" w:rsidRPr="0041377F" w:rsidRDefault="008B2B59" w:rsidP="00E73A7B">
            <w:pPr>
              <w:widowControl/>
              <w:jc w:val="left"/>
              <w:rPr>
                <w:kern w:val="0"/>
                <w:sz w:val="21"/>
                <w:szCs w:val="21"/>
              </w:rPr>
            </w:pPr>
            <w:r w:rsidRPr="0041377F">
              <w:rPr>
                <w:kern w:val="0"/>
                <w:sz w:val="21"/>
                <w:szCs w:val="21"/>
              </w:rPr>
              <w:t>中共党史（</w:t>
            </w:r>
            <w:r w:rsidRPr="0041377F">
              <w:rPr>
                <w:kern w:val="0"/>
                <w:sz w:val="21"/>
                <w:szCs w:val="21"/>
              </w:rPr>
              <w:t>A030204</w:t>
            </w:r>
            <w:r w:rsidRPr="0041377F">
              <w:rPr>
                <w:kern w:val="0"/>
                <w:sz w:val="21"/>
                <w:szCs w:val="21"/>
              </w:rPr>
              <w:t>）、宪法学与行政法学（</w:t>
            </w:r>
            <w:r w:rsidRPr="0041377F">
              <w:rPr>
                <w:kern w:val="0"/>
                <w:sz w:val="21"/>
                <w:szCs w:val="21"/>
              </w:rPr>
              <w:t>A030103</w:t>
            </w:r>
            <w:r w:rsidRPr="0041377F">
              <w:rPr>
                <w:kern w:val="0"/>
                <w:sz w:val="21"/>
                <w:szCs w:val="21"/>
              </w:rPr>
              <w:t>）、马克思主义理论（</w:t>
            </w:r>
            <w:r w:rsidRPr="0041377F">
              <w:rPr>
                <w:kern w:val="0"/>
                <w:sz w:val="21"/>
                <w:szCs w:val="21"/>
              </w:rPr>
              <w:t>A0305</w:t>
            </w:r>
            <w:r w:rsidRPr="0041377F">
              <w:rPr>
                <w:kern w:val="0"/>
                <w:sz w:val="21"/>
                <w:szCs w:val="21"/>
              </w:rPr>
              <w:t>）、语言学及应用语言学（</w:t>
            </w:r>
            <w:r w:rsidRPr="0041377F">
              <w:rPr>
                <w:kern w:val="0"/>
                <w:sz w:val="21"/>
                <w:szCs w:val="21"/>
              </w:rPr>
              <w:t>A050102</w:t>
            </w:r>
            <w:r w:rsidRPr="0041377F">
              <w:rPr>
                <w:kern w:val="0"/>
                <w:sz w:val="21"/>
                <w:szCs w:val="21"/>
              </w:rPr>
              <w:t>）、汉语言文字学（</w:t>
            </w:r>
            <w:r w:rsidRPr="0041377F">
              <w:rPr>
                <w:kern w:val="0"/>
                <w:sz w:val="21"/>
                <w:szCs w:val="21"/>
              </w:rPr>
              <w:t>A050103</w:t>
            </w:r>
            <w:r w:rsidRPr="0041377F">
              <w:rPr>
                <w:kern w:val="0"/>
                <w:sz w:val="21"/>
                <w:szCs w:val="21"/>
              </w:rPr>
              <w:t>）、新闻学（</w:t>
            </w:r>
            <w:r w:rsidRPr="0041377F">
              <w:rPr>
                <w:kern w:val="0"/>
                <w:sz w:val="21"/>
                <w:szCs w:val="21"/>
              </w:rPr>
              <w:t>A050301</w:t>
            </w:r>
            <w:r w:rsidRPr="0041377F">
              <w:rPr>
                <w:kern w:val="0"/>
                <w:sz w:val="21"/>
                <w:szCs w:val="21"/>
              </w:rPr>
              <w:t>）、新闻与传播硕士（专业硕士）（</w:t>
            </w:r>
            <w:r w:rsidRPr="0041377F">
              <w:rPr>
                <w:kern w:val="0"/>
                <w:sz w:val="21"/>
                <w:szCs w:val="21"/>
              </w:rPr>
              <w:t>A050303</w:t>
            </w:r>
            <w:r w:rsidRPr="0041377F">
              <w:rPr>
                <w:kern w:val="0"/>
                <w:sz w:val="21"/>
                <w:szCs w:val="21"/>
              </w:rPr>
              <w:t>）</w:t>
            </w:r>
          </w:p>
        </w:tc>
        <w:tc>
          <w:tcPr>
            <w:tcW w:w="608" w:type="dxa"/>
            <w:shd w:val="clear" w:color="auto" w:fill="FFFFFF"/>
            <w:vAlign w:val="center"/>
            <w:hideMark/>
          </w:tcPr>
          <w:p w:rsidR="008B2B59" w:rsidRDefault="008B2B59" w:rsidP="00E73A7B">
            <w:pPr>
              <w:widowControl/>
              <w:jc w:val="center"/>
              <w:rPr>
                <w:rFonts w:hint="eastAsia"/>
                <w:kern w:val="0"/>
                <w:sz w:val="24"/>
                <w:szCs w:val="24"/>
              </w:rPr>
            </w:pPr>
            <w:r w:rsidRPr="00BF5BA8">
              <w:rPr>
                <w:kern w:val="0"/>
                <w:sz w:val="24"/>
                <w:szCs w:val="24"/>
              </w:rPr>
              <w:t>中共</w:t>
            </w:r>
          </w:p>
          <w:p w:rsidR="008B2B59" w:rsidRPr="00BF5BA8" w:rsidRDefault="008B2B59" w:rsidP="00E73A7B">
            <w:pPr>
              <w:widowControl/>
              <w:jc w:val="center"/>
              <w:rPr>
                <w:kern w:val="0"/>
                <w:sz w:val="24"/>
                <w:szCs w:val="24"/>
              </w:rPr>
            </w:pPr>
            <w:r w:rsidRPr="00BF5BA8">
              <w:rPr>
                <w:kern w:val="0"/>
                <w:sz w:val="24"/>
                <w:szCs w:val="24"/>
              </w:rPr>
              <w:t>党员</w:t>
            </w:r>
          </w:p>
        </w:tc>
        <w:tc>
          <w:tcPr>
            <w:tcW w:w="2652"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具有</w:t>
            </w:r>
            <w:r>
              <w:rPr>
                <w:rFonts w:hint="eastAsia"/>
                <w:kern w:val="0"/>
                <w:sz w:val="24"/>
                <w:szCs w:val="24"/>
              </w:rPr>
              <w:t>1</w:t>
            </w:r>
            <w:r>
              <w:rPr>
                <w:rFonts w:hint="eastAsia"/>
                <w:kern w:val="0"/>
                <w:sz w:val="24"/>
                <w:szCs w:val="24"/>
              </w:rPr>
              <w:t>年以上</w:t>
            </w:r>
            <w:r w:rsidRPr="00BF5BA8">
              <w:rPr>
                <w:kern w:val="0"/>
                <w:sz w:val="24"/>
                <w:szCs w:val="24"/>
              </w:rPr>
              <w:t>党建工作</w:t>
            </w:r>
            <w:r>
              <w:rPr>
                <w:rFonts w:hint="eastAsia"/>
                <w:kern w:val="0"/>
                <w:sz w:val="24"/>
                <w:szCs w:val="24"/>
              </w:rPr>
              <w:t>经历</w:t>
            </w:r>
            <w:r w:rsidRPr="00BF5BA8">
              <w:rPr>
                <w:kern w:val="0"/>
                <w:sz w:val="24"/>
                <w:szCs w:val="24"/>
              </w:rPr>
              <w:t>。</w:t>
            </w:r>
          </w:p>
        </w:tc>
      </w:tr>
      <w:tr w:rsidR="008B2B59" w:rsidRPr="00BF5BA8" w:rsidTr="00E73A7B">
        <w:trPr>
          <w:trHeight w:val="20"/>
          <w:jc w:val="center"/>
        </w:trPr>
        <w:tc>
          <w:tcPr>
            <w:tcW w:w="976" w:type="dxa"/>
            <w:vMerge/>
            <w:shd w:val="clear" w:color="auto" w:fill="FFFFFF"/>
            <w:vAlign w:val="center"/>
            <w:hideMark/>
          </w:tcPr>
          <w:p w:rsidR="008B2B59" w:rsidRPr="00BF5BA8" w:rsidRDefault="008B2B59" w:rsidP="00E73A7B">
            <w:pPr>
              <w:widowControl/>
              <w:jc w:val="left"/>
              <w:rPr>
                <w:kern w:val="0"/>
                <w:sz w:val="24"/>
                <w:szCs w:val="24"/>
              </w:rPr>
            </w:pPr>
          </w:p>
        </w:tc>
        <w:tc>
          <w:tcPr>
            <w:tcW w:w="1624"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纪检、监察岗（专业技术十二级及以上）</w:t>
            </w:r>
            <w:r w:rsidRPr="00BF5BA8">
              <w:rPr>
                <w:kern w:val="0"/>
                <w:sz w:val="24"/>
                <w:szCs w:val="24"/>
              </w:rPr>
              <w:t xml:space="preserve"> </w:t>
            </w:r>
          </w:p>
        </w:tc>
        <w:tc>
          <w:tcPr>
            <w:tcW w:w="709" w:type="dxa"/>
            <w:shd w:val="clear" w:color="auto" w:fill="FFFFFF"/>
            <w:vAlign w:val="center"/>
          </w:tcPr>
          <w:p w:rsidR="008B2B59" w:rsidRPr="00BF5BA8" w:rsidRDefault="008B2B59" w:rsidP="00E73A7B">
            <w:pPr>
              <w:widowControl/>
              <w:jc w:val="center"/>
              <w:rPr>
                <w:kern w:val="0"/>
                <w:sz w:val="24"/>
                <w:szCs w:val="24"/>
              </w:rPr>
            </w:pPr>
            <w:r>
              <w:rPr>
                <w:rFonts w:hint="eastAsia"/>
                <w:kern w:val="0"/>
                <w:sz w:val="24"/>
                <w:szCs w:val="24"/>
              </w:rPr>
              <w:t>039</w:t>
            </w:r>
          </w:p>
        </w:tc>
        <w:tc>
          <w:tcPr>
            <w:tcW w:w="1843" w:type="dxa"/>
            <w:shd w:val="clear" w:color="auto" w:fill="FFFFFF"/>
            <w:vAlign w:val="center"/>
            <w:hideMark/>
          </w:tcPr>
          <w:p w:rsidR="008B2B59" w:rsidRPr="00BF5BA8" w:rsidRDefault="008B2B59" w:rsidP="00E73A7B">
            <w:pPr>
              <w:widowControl/>
              <w:spacing w:after="240"/>
              <w:jc w:val="left"/>
              <w:rPr>
                <w:kern w:val="0"/>
                <w:sz w:val="24"/>
                <w:szCs w:val="24"/>
              </w:rPr>
            </w:pPr>
            <w:r w:rsidRPr="00BF5BA8">
              <w:rPr>
                <w:kern w:val="0"/>
                <w:sz w:val="24"/>
                <w:szCs w:val="24"/>
              </w:rPr>
              <w:t>协助中心党委加强党风廉政建设和组织协调反腐败工作</w:t>
            </w:r>
            <w:r w:rsidRPr="00BF5BA8">
              <w:rPr>
                <w:kern w:val="0"/>
                <w:sz w:val="24"/>
                <w:szCs w:val="24"/>
              </w:rPr>
              <w:t>,</w:t>
            </w:r>
            <w:r w:rsidRPr="00BF5BA8">
              <w:rPr>
                <w:kern w:val="0"/>
                <w:sz w:val="24"/>
                <w:szCs w:val="24"/>
              </w:rPr>
              <w:t>开展党员干部廉政教育</w:t>
            </w:r>
            <w:r w:rsidRPr="00BF5BA8">
              <w:rPr>
                <w:kern w:val="0"/>
                <w:sz w:val="24"/>
                <w:szCs w:val="24"/>
              </w:rPr>
              <w:t>,</w:t>
            </w:r>
            <w:r w:rsidRPr="00BF5BA8">
              <w:rPr>
                <w:kern w:val="0"/>
                <w:sz w:val="24"/>
                <w:szCs w:val="24"/>
              </w:rPr>
              <w:t>检查督促党的路线方针政策的贯彻落实</w:t>
            </w:r>
            <w:r>
              <w:rPr>
                <w:rFonts w:hint="eastAsia"/>
                <w:kern w:val="0"/>
                <w:sz w:val="24"/>
                <w:szCs w:val="24"/>
              </w:rPr>
              <w:t>，承担内部审计工作</w:t>
            </w:r>
            <w:r w:rsidRPr="00BF5BA8">
              <w:rPr>
                <w:kern w:val="0"/>
                <w:sz w:val="24"/>
                <w:szCs w:val="24"/>
              </w:rPr>
              <w:t>；</w:t>
            </w:r>
          </w:p>
        </w:tc>
        <w:tc>
          <w:tcPr>
            <w:tcW w:w="708"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1</w:t>
            </w:r>
          </w:p>
        </w:tc>
        <w:tc>
          <w:tcPr>
            <w:tcW w:w="1134"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公益</w:t>
            </w:r>
            <w:r>
              <w:rPr>
                <w:rFonts w:hint="eastAsia"/>
                <w:kern w:val="0"/>
                <w:sz w:val="24"/>
                <w:szCs w:val="24"/>
              </w:rPr>
              <w:t>二</w:t>
            </w:r>
            <w:r w:rsidRPr="00BF5BA8">
              <w:rPr>
                <w:kern w:val="0"/>
                <w:sz w:val="24"/>
                <w:szCs w:val="24"/>
              </w:rPr>
              <w:t>类</w:t>
            </w:r>
          </w:p>
        </w:tc>
        <w:tc>
          <w:tcPr>
            <w:tcW w:w="709" w:type="dxa"/>
            <w:shd w:val="clear" w:color="auto" w:fill="FFFFFF"/>
            <w:vAlign w:val="center"/>
            <w:hideMark/>
          </w:tcPr>
          <w:p w:rsidR="008B2B59" w:rsidRPr="00BF5BA8" w:rsidRDefault="008B2B59" w:rsidP="00E73A7B">
            <w:pPr>
              <w:widowControl/>
              <w:jc w:val="center"/>
              <w:rPr>
                <w:kern w:val="0"/>
                <w:sz w:val="24"/>
                <w:szCs w:val="24"/>
              </w:rPr>
            </w:pPr>
            <w:r w:rsidRPr="00BF5BA8">
              <w:rPr>
                <w:kern w:val="0"/>
                <w:sz w:val="24"/>
                <w:szCs w:val="24"/>
              </w:rPr>
              <w:t>社会人员</w:t>
            </w:r>
          </w:p>
        </w:tc>
        <w:tc>
          <w:tcPr>
            <w:tcW w:w="1701" w:type="dxa"/>
            <w:shd w:val="clear" w:color="auto" w:fill="FFFFFF"/>
            <w:vAlign w:val="center"/>
            <w:hideMark/>
          </w:tcPr>
          <w:p w:rsidR="008B2B59" w:rsidRPr="00BF5BA8" w:rsidRDefault="008B2B59" w:rsidP="00E73A7B">
            <w:pPr>
              <w:widowControl/>
              <w:jc w:val="left"/>
              <w:rPr>
                <w:color w:val="000000"/>
                <w:kern w:val="0"/>
                <w:sz w:val="24"/>
                <w:szCs w:val="24"/>
              </w:rPr>
            </w:pPr>
            <w:r>
              <w:rPr>
                <w:rFonts w:hint="eastAsia"/>
                <w:color w:val="000000"/>
                <w:kern w:val="0"/>
                <w:sz w:val="24"/>
                <w:szCs w:val="24"/>
              </w:rPr>
              <w:t>普通高等院校本科</w:t>
            </w:r>
            <w:r w:rsidRPr="00BF5BA8">
              <w:rPr>
                <w:color w:val="000000"/>
                <w:kern w:val="0"/>
                <w:sz w:val="24"/>
                <w:szCs w:val="24"/>
              </w:rPr>
              <w:t>及以上</w:t>
            </w:r>
          </w:p>
        </w:tc>
        <w:tc>
          <w:tcPr>
            <w:tcW w:w="2511" w:type="dxa"/>
            <w:shd w:val="clear" w:color="auto" w:fill="FFFFFF"/>
            <w:vAlign w:val="center"/>
            <w:hideMark/>
          </w:tcPr>
          <w:p w:rsidR="008B2B59" w:rsidRPr="0041377F" w:rsidRDefault="008B2B59" w:rsidP="00E73A7B">
            <w:pPr>
              <w:widowControl/>
              <w:jc w:val="left"/>
              <w:rPr>
                <w:kern w:val="0"/>
                <w:sz w:val="21"/>
                <w:szCs w:val="21"/>
              </w:rPr>
            </w:pPr>
            <w:r w:rsidRPr="0041377F">
              <w:rPr>
                <w:kern w:val="0"/>
                <w:sz w:val="21"/>
                <w:szCs w:val="21"/>
              </w:rPr>
              <w:t>宪法学与行政法学（</w:t>
            </w:r>
            <w:r w:rsidRPr="0041377F">
              <w:rPr>
                <w:kern w:val="0"/>
                <w:sz w:val="21"/>
                <w:szCs w:val="21"/>
              </w:rPr>
              <w:t>A030103</w:t>
            </w:r>
            <w:r w:rsidRPr="0041377F">
              <w:rPr>
                <w:kern w:val="0"/>
                <w:sz w:val="21"/>
                <w:szCs w:val="21"/>
              </w:rPr>
              <w:t>）、中共党史（</w:t>
            </w:r>
            <w:r w:rsidRPr="0041377F">
              <w:rPr>
                <w:kern w:val="0"/>
                <w:sz w:val="21"/>
                <w:szCs w:val="21"/>
              </w:rPr>
              <w:t>A030204</w:t>
            </w:r>
            <w:r w:rsidRPr="0041377F">
              <w:rPr>
                <w:kern w:val="0"/>
                <w:sz w:val="21"/>
                <w:szCs w:val="21"/>
              </w:rPr>
              <w:t>）、马克思主义理论（</w:t>
            </w:r>
            <w:r w:rsidRPr="0041377F">
              <w:rPr>
                <w:kern w:val="0"/>
                <w:sz w:val="21"/>
                <w:szCs w:val="21"/>
              </w:rPr>
              <w:t>A0305</w:t>
            </w:r>
            <w:r w:rsidRPr="0041377F">
              <w:rPr>
                <w:kern w:val="0"/>
                <w:sz w:val="21"/>
                <w:szCs w:val="21"/>
              </w:rPr>
              <w:t>）</w:t>
            </w:r>
            <w:r>
              <w:rPr>
                <w:rFonts w:hint="eastAsia"/>
                <w:kern w:val="0"/>
                <w:sz w:val="21"/>
                <w:szCs w:val="21"/>
              </w:rPr>
              <w:t>、法学（</w:t>
            </w:r>
            <w:r>
              <w:rPr>
                <w:rFonts w:hint="eastAsia"/>
                <w:kern w:val="0"/>
                <w:sz w:val="21"/>
                <w:szCs w:val="21"/>
              </w:rPr>
              <w:t>B030101</w:t>
            </w:r>
            <w:r>
              <w:rPr>
                <w:rFonts w:hint="eastAsia"/>
                <w:kern w:val="0"/>
                <w:sz w:val="21"/>
                <w:szCs w:val="21"/>
              </w:rPr>
              <w:t>）、政治学与行政学（</w:t>
            </w:r>
            <w:r>
              <w:rPr>
                <w:rFonts w:hint="eastAsia"/>
                <w:kern w:val="0"/>
                <w:sz w:val="21"/>
                <w:szCs w:val="21"/>
              </w:rPr>
              <w:t>B030201</w:t>
            </w:r>
            <w:r>
              <w:rPr>
                <w:rFonts w:hint="eastAsia"/>
                <w:kern w:val="0"/>
                <w:sz w:val="21"/>
                <w:szCs w:val="21"/>
              </w:rPr>
              <w:t>）、马克思主义理论类（</w:t>
            </w:r>
            <w:r>
              <w:rPr>
                <w:rFonts w:hint="eastAsia"/>
                <w:kern w:val="0"/>
                <w:sz w:val="21"/>
                <w:szCs w:val="21"/>
              </w:rPr>
              <w:t>B0305</w:t>
            </w:r>
            <w:r>
              <w:rPr>
                <w:rFonts w:hint="eastAsia"/>
                <w:kern w:val="0"/>
                <w:sz w:val="21"/>
                <w:szCs w:val="21"/>
              </w:rPr>
              <w:t>）、会计学</w:t>
            </w:r>
            <w:r>
              <w:rPr>
                <w:rFonts w:hint="eastAsia"/>
                <w:kern w:val="0"/>
                <w:sz w:val="21"/>
                <w:szCs w:val="21"/>
              </w:rPr>
              <w:t>(B120203)</w:t>
            </w:r>
          </w:p>
        </w:tc>
        <w:tc>
          <w:tcPr>
            <w:tcW w:w="608" w:type="dxa"/>
            <w:shd w:val="clear" w:color="auto" w:fill="FFFFFF"/>
            <w:vAlign w:val="center"/>
            <w:hideMark/>
          </w:tcPr>
          <w:p w:rsidR="008B2B59" w:rsidRDefault="008B2B59" w:rsidP="00E73A7B">
            <w:pPr>
              <w:widowControl/>
              <w:jc w:val="center"/>
              <w:rPr>
                <w:rFonts w:hint="eastAsia"/>
                <w:kern w:val="0"/>
                <w:sz w:val="24"/>
                <w:szCs w:val="24"/>
              </w:rPr>
            </w:pPr>
            <w:r w:rsidRPr="00BF5BA8">
              <w:rPr>
                <w:kern w:val="0"/>
                <w:sz w:val="24"/>
                <w:szCs w:val="24"/>
              </w:rPr>
              <w:t>中共</w:t>
            </w:r>
          </w:p>
          <w:p w:rsidR="008B2B59" w:rsidRPr="00BF5BA8" w:rsidRDefault="008B2B59" w:rsidP="00E73A7B">
            <w:pPr>
              <w:widowControl/>
              <w:jc w:val="center"/>
              <w:rPr>
                <w:kern w:val="0"/>
                <w:sz w:val="24"/>
                <w:szCs w:val="24"/>
              </w:rPr>
            </w:pPr>
            <w:r w:rsidRPr="00BF5BA8">
              <w:rPr>
                <w:kern w:val="0"/>
                <w:sz w:val="24"/>
                <w:szCs w:val="24"/>
              </w:rPr>
              <w:t>党员</w:t>
            </w:r>
          </w:p>
        </w:tc>
        <w:tc>
          <w:tcPr>
            <w:tcW w:w="2652" w:type="dxa"/>
            <w:shd w:val="clear" w:color="auto" w:fill="FFFFFF"/>
            <w:vAlign w:val="center"/>
            <w:hideMark/>
          </w:tcPr>
          <w:p w:rsidR="008B2B59" w:rsidRPr="00BF5BA8" w:rsidRDefault="008B2B59" w:rsidP="00E73A7B">
            <w:pPr>
              <w:widowControl/>
              <w:jc w:val="left"/>
              <w:rPr>
                <w:kern w:val="0"/>
                <w:sz w:val="24"/>
                <w:szCs w:val="24"/>
              </w:rPr>
            </w:pPr>
            <w:r w:rsidRPr="00BF5BA8">
              <w:rPr>
                <w:kern w:val="0"/>
                <w:sz w:val="24"/>
                <w:szCs w:val="24"/>
              </w:rPr>
              <w:t>具有</w:t>
            </w:r>
            <w:r>
              <w:rPr>
                <w:rFonts w:hint="eastAsia"/>
                <w:kern w:val="0"/>
                <w:sz w:val="24"/>
                <w:szCs w:val="24"/>
              </w:rPr>
              <w:t>1</w:t>
            </w:r>
            <w:r>
              <w:rPr>
                <w:rFonts w:hint="eastAsia"/>
                <w:kern w:val="0"/>
                <w:sz w:val="24"/>
                <w:szCs w:val="24"/>
              </w:rPr>
              <w:t>年以上</w:t>
            </w:r>
            <w:r w:rsidRPr="00BF5BA8">
              <w:rPr>
                <w:kern w:val="0"/>
                <w:sz w:val="24"/>
                <w:szCs w:val="24"/>
              </w:rPr>
              <w:t>党建工作</w:t>
            </w:r>
            <w:r>
              <w:rPr>
                <w:rFonts w:hint="eastAsia"/>
                <w:kern w:val="0"/>
                <w:sz w:val="24"/>
                <w:szCs w:val="24"/>
              </w:rPr>
              <w:t>经历</w:t>
            </w:r>
            <w:r w:rsidRPr="00BF5BA8">
              <w:rPr>
                <w:kern w:val="0"/>
                <w:sz w:val="24"/>
                <w:szCs w:val="24"/>
              </w:rPr>
              <w:t>。</w:t>
            </w:r>
          </w:p>
        </w:tc>
      </w:tr>
      <w:tr w:rsidR="008B2B59" w:rsidRPr="00BF5BA8" w:rsidTr="00E73A7B">
        <w:trPr>
          <w:trHeight w:val="3284"/>
          <w:jc w:val="center"/>
        </w:trPr>
        <w:tc>
          <w:tcPr>
            <w:tcW w:w="976" w:type="dxa"/>
            <w:vMerge/>
            <w:shd w:val="clear" w:color="auto" w:fill="FFFFFF"/>
            <w:vAlign w:val="center"/>
            <w:hideMark/>
          </w:tcPr>
          <w:p w:rsidR="008B2B59" w:rsidRPr="00BF5BA8" w:rsidRDefault="008B2B59" w:rsidP="00E73A7B">
            <w:pPr>
              <w:widowControl/>
              <w:jc w:val="left"/>
              <w:rPr>
                <w:kern w:val="0"/>
                <w:sz w:val="24"/>
                <w:szCs w:val="24"/>
              </w:rPr>
            </w:pPr>
          </w:p>
        </w:tc>
        <w:tc>
          <w:tcPr>
            <w:tcW w:w="1624" w:type="dxa"/>
            <w:shd w:val="clear" w:color="auto" w:fill="FFFFFF"/>
            <w:vAlign w:val="center"/>
            <w:hideMark/>
          </w:tcPr>
          <w:p w:rsidR="008B2B59" w:rsidRPr="00DE4C96" w:rsidRDefault="008B2B59" w:rsidP="00E73A7B">
            <w:pPr>
              <w:widowControl/>
              <w:spacing w:after="240"/>
              <w:jc w:val="left"/>
              <w:rPr>
                <w:kern w:val="0"/>
                <w:sz w:val="24"/>
                <w:szCs w:val="24"/>
              </w:rPr>
            </w:pPr>
            <w:r w:rsidRPr="00DE4C96">
              <w:rPr>
                <w:rFonts w:hint="eastAsia"/>
                <w:kern w:val="0"/>
                <w:sz w:val="24"/>
                <w:szCs w:val="24"/>
              </w:rPr>
              <w:t>工青妇岗（专业技术十二级及以上）</w:t>
            </w:r>
            <w:r w:rsidRPr="00DE4C96">
              <w:rPr>
                <w:rFonts w:hint="eastAsia"/>
                <w:kern w:val="0"/>
                <w:sz w:val="24"/>
                <w:szCs w:val="24"/>
              </w:rPr>
              <w:t xml:space="preserve"> </w:t>
            </w:r>
          </w:p>
        </w:tc>
        <w:tc>
          <w:tcPr>
            <w:tcW w:w="709" w:type="dxa"/>
            <w:shd w:val="clear" w:color="auto" w:fill="FFFFFF"/>
            <w:vAlign w:val="center"/>
          </w:tcPr>
          <w:p w:rsidR="008B2B59" w:rsidRPr="00DE4C96" w:rsidRDefault="008B2B59" w:rsidP="00E73A7B">
            <w:pPr>
              <w:widowControl/>
              <w:spacing w:after="240"/>
              <w:jc w:val="center"/>
              <w:rPr>
                <w:kern w:val="0"/>
                <w:sz w:val="24"/>
                <w:szCs w:val="24"/>
              </w:rPr>
            </w:pPr>
            <w:r>
              <w:rPr>
                <w:rFonts w:hint="eastAsia"/>
                <w:kern w:val="0"/>
                <w:sz w:val="24"/>
                <w:szCs w:val="24"/>
              </w:rPr>
              <w:t>040</w:t>
            </w:r>
          </w:p>
        </w:tc>
        <w:tc>
          <w:tcPr>
            <w:tcW w:w="1843" w:type="dxa"/>
            <w:shd w:val="clear" w:color="auto" w:fill="FFFFFF"/>
            <w:vAlign w:val="center"/>
            <w:hideMark/>
          </w:tcPr>
          <w:p w:rsidR="008B2B59" w:rsidRPr="00DE4C96" w:rsidRDefault="008B2B59" w:rsidP="00E73A7B">
            <w:pPr>
              <w:widowControl/>
              <w:spacing w:after="240"/>
              <w:jc w:val="left"/>
              <w:rPr>
                <w:kern w:val="0"/>
                <w:sz w:val="24"/>
                <w:szCs w:val="24"/>
              </w:rPr>
            </w:pPr>
            <w:r w:rsidRPr="00DE4C96">
              <w:rPr>
                <w:rFonts w:hint="eastAsia"/>
                <w:kern w:val="0"/>
                <w:sz w:val="24"/>
                <w:szCs w:val="24"/>
              </w:rPr>
              <w:t>开展干部职工宣传教育活动，丰富干部职工精神文化生活；开展工会组织建设工作；配合上级团组织开展青年、团员的统战工作，组织青年社团开展活动。</w:t>
            </w:r>
          </w:p>
        </w:tc>
        <w:tc>
          <w:tcPr>
            <w:tcW w:w="708" w:type="dxa"/>
            <w:shd w:val="clear" w:color="auto" w:fill="FFFFFF"/>
            <w:vAlign w:val="center"/>
            <w:hideMark/>
          </w:tcPr>
          <w:p w:rsidR="008B2B59" w:rsidRPr="00DE4C96" w:rsidRDefault="008B2B59" w:rsidP="00E73A7B">
            <w:pPr>
              <w:widowControl/>
              <w:jc w:val="center"/>
              <w:rPr>
                <w:kern w:val="0"/>
                <w:sz w:val="24"/>
                <w:szCs w:val="24"/>
              </w:rPr>
            </w:pPr>
            <w:r w:rsidRPr="00DE4C96">
              <w:rPr>
                <w:rFonts w:hint="eastAsia"/>
                <w:kern w:val="0"/>
                <w:sz w:val="24"/>
                <w:szCs w:val="24"/>
              </w:rPr>
              <w:t>1</w:t>
            </w:r>
          </w:p>
        </w:tc>
        <w:tc>
          <w:tcPr>
            <w:tcW w:w="1134" w:type="dxa"/>
            <w:shd w:val="clear" w:color="auto" w:fill="FFFFFF"/>
            <w:vAlign w:val="center"/>
            <w:hideMark/>
          </w:tcPr>
          <w:p w:rsidR="008B2B59" w:rsidRPr="00DE4C96" w:rsidRDefault="008B2B59" w:rsidP="00E73A7B">
            <w:pPr>
              <w:widowControl/>
              <w:jc w:val="center"/>
              <w:rPr>
                <w:kern w:val="0"/>
                <w:sz w:val="24"/>
                <w:szCs w:val="24"/>
              </w:rPr>
            </w:pPr>
            <w:r w:rsidRPr="00DE4C96">
              <w:rPr>
                <w:rFonts w:hint="eastAsia"/>
                <w:kern w:val="0"/>
                <w:sz w:val="24"/>
                <w:szCs w:val="24"/>
              </w:rPr>
              <w:t>公益</w:t>
            </w:r>
            <w:r>
              <w:rPr>
                <w:rFonts w:hint="eastAsia"/>
                <w:kern w:val="0"/>
                <w:sz w:val="24"/>
                <w:szCs w:val="24"/>
              </w:rPr>
              <w:t>二</w:t>
            </w:r>
            <w:r w:rsidRPr="00DE4C96">
              <w:rPr>
                <w:rFonts w:hint="eastAsia"/>
                <w:kern w:val="0"/>
                <w:sz w:val="24"/>
                <w:szCs w:val="24"/>
              </w:rPr>
              <w:t>类</w:t>
            </w:r>
          </w:p>
        </w:tc>
        <w:tc>
          <w:tcPr>
            <w:tcW w:w="709" w:type="dxa"/>
            <w:shd w:val="clear" w:color="auto" w:fill="FFFFFF"/>
            <w:vAlign w:val="center"/>
            <w:hideMark/>
          </w:tcPr>
          <w:p w:rsidR="008B2B59" w:rsidRPr="00DE4C96" w:rsidRDefault="008B2B59" w:rsidP="00E73A7B">
            <w:pPr>
              <w:widowControl/>
              <w:jc w:val="center"/>
              <w:rPr>
                <w:kern w:val="0"/>
                <w:sz w:val="24"/>
                <w:szCs w:val="24"/>
              </w:rPr>
            </w:pPr>
            <w:r w:rsidRPr="00DE4C96">
              <w:rPr>
                <w:rFonts w:hint="eastAsia"/>
                <w:kern w:val="0"/>
                <w:sz w:val="24"/>
                <w:szCs w:val="24"/>
              </w:rPr>
              <w:t>社会人员</w:t>
            </w:r>
          </w:p>
        </w:tc>
        <w:tc>
          <w:tcPr>
            <w:tcW w:w="1701" w:type="dxa"/>
            <w:shd w:val="clear" w:color="auto" w:fill="FFFFFF"/>
            <w:vAlign w:val="center"/>
            <w:hideMark/>
          </w:tcPr>
          <w:p w:rsidR="008B2B59" w:rsidRPr="00DE4C96" w:rsidRDefault="008B2B59" w:rsidP="00E73A7B">
            <w:pPr>
              <w:widowControl/>
              <w:jc w:val="center"/>
              <w:rPr>
                <w:kern w:val="0"/>
                <w:sz w:val="24"/>
                <w:szCs w:val="24"/>
              </w:rPr>
            </w:pPr>
            <w:r>
              <w:rPr>
                <w:rFonts w:hint="eastAsia"/>
                <w:color w:val="000000"/>
                <w:kern w:val="0"/>
                <w:sz w:val="24"/>
                <w:szCs w:val="24"/>
              </w:rPr>
              <w:t>普通高等院校</w:t>
            </w:r>
            <w:r>
              <w:rPr>
                <w:rFonts w:hint="eastAsia"/>
                <w:kern w:val="0"/>
                <w:sz w:val="24"/>
                <w:szCs w:val="24"/>
              </w:rPr>
              <w:t>全日制研究生（硕士）及以上</w:t>
            </w:r>
          </w:p>
        </w:tc>
        <w:tc>
          <w:tcPr>
            <w:tcW w:w="2511" w:type="dxa"/>
            <w:shd w:val="clear" w:color="auto" w:fill="FFFFFF"/>
            <w:vAlign w:val="center"/>
            <w:hideMark/>
          </w:tcPr>
          <w:p w:rsidR="008B2B59" w:rsidRDefault="008B2B59" w:rsidP="00E73A7B">
            <w:pPr>
              <w:widowControl/>
              <w:rPr>
                <w:rFonts w:hint="eastAsia"/>
                <w:kern w:val="0"/>
                <w:sz w:val="21"/>
                <w:szCs w:val="21"/>
              </w:rPr>
            </w:pPr>
            <w:r w:rsidRPr="00C33A73">
              <w:rPr>
                <w:rFonts w:hint="eastAsia"/>
                <w:kern w:val="0"/>
                <w:sz w:val="21"/>
                <w:szCs w:val="21"/>
              </w:rPr>
              <w:t>政治学（</w:t>
            </w:r>
            <w:r w:rsidRPr="00C33A73">
              <w:rPr>
                <w:rFonts w:hint="eastAsia"/>
                <w:kern w:val="0"/>
                <w:sz w:val="21"/>
                <w:szCs w:val="21"/>
              </w:rPr>
              <w:t>A0302</w:t>
            </w:r>
            <w:r w:rsidRPr="00C33A73">
              <w:rPr>
                <w:rFonts w:hint="eastAsia"/>
                <w:kern w:val="0"/>
                <w:sz w:val="21"/>
                <w:szCs w:val="21"/>
              </w:rPr>
              <w:t>）、社会学（</w:t>
            </w:r>
            <w:r w:rsidRPr="00C33A73">
              <w:rPr>
                <w:rFonts w:hint="eastAsia"/>
                <w:kern w:val="0"/>
                <w:sz w:val="21"/>
                <w:szCs w:val="21"/>
              </w:rPr>
              <w:t>A030301</w:t>
            </w:r>
            <w:r w:rsidRPr="00C33A73">
              <w:rPr>
                <w:rFonts w:hint="eastAsia"/>
                <w:kern w:val="0"/>
                <w:sz w:val="21"/>
                <w:szCs w:val="21"/>
              </w:rPr>
              <w:t>）</w:t>
            </w:r>
            <w:r>
              <w:rPr>
                <w:rFonts w:hint="eastAsia"/>
                <w:kern w:val="0"/>
                <w:sz w:val="21"/>
                <w:szCs w:val="21"/>
              </w:rPr>
              <w:t>、语言学及应用语言学（</w:t>
            </w:r>
            <w:r>
              <w:rPr>
                <w:rFonts w:hint="eastAsia"/>
                <w:kern w:val="0"/>
                <w:sz w:val="21"/>
                <w:szCs w:val="21"/>
              </w:rPr>
              <w:t>A050102</w:t>
            </w:r>
            <w:r>
              <w:rPr>
                <w:rFonts w:hint="eastAsia"/>
                <w:kern w:val="0"/>
                <w:sz w:val="21"/>
                <w:szCs w:val="21"/>
              </w:rPr>
              <w:t>）、汉语言文字学（</w:t>
            </w:r>
            <w:r>
              <w:rPr>
                <w:rFonts w:hint="eastAsia"/>
                <w:kern w:val="0"/>
                <w:sz w:val="21"/>
                <w:szCs w:val="21"/>
              </w:rPr>
              <w:t>A050103</w:t>
            </w:r>
            <w:r>
              <w:rPr>
                <w:rFonts w:hint="eastAsia"/>
                <w:kern w:val="0"/>
                <w:sz w:val="21"/>
                <w:szCs w:val="21"/>
              </w:rPr>
              <w:t>）、</w:t>
            </w:r>
            <w:r w:rsidRPr="00C33A73">
              <w:rPr>
                <w:rFonts w:hint="eastAsia"/>
                <w:kern w:val="0"/>
                <w:sz w:val="21"/>
                <w:szCs w:val="21"/>
              </w:rPr>
              <w:t>工商管理硕士（</w:t>
            </w:r>
            <w:r w:rsidRPr="00C33A73">
              <w:rPr>
                <w:rFonts w:hint="eastAsia"/>
                <w:kern w:val="0"/>
                <w:sz w:val="21"/>
                <w:szCs w:val="21"/>
              </w:rPr>
              <w:t>A120205</w:t>
            </w:r>
            <w:r w:rsidRPr="00C33A73">
              <w:rPr>
                <w:rFonts w:hint="eastAsia"/>
                <w:kern w:val="0"/>
                <w:sz w:val="21"/>
                <w:szCs w:val="21"/>
              </w:rPr>
              <w:t>）</w:t>
            </w:r>
            <w:r>
              <w:rPr>
                <w:rFonts w:hint="eastAsia"/>
                <w:kern w:val="0"/>
                <w:sz w:val="21"/>
                <w:szCs w:val="21"/>
              </w:rPr>
              <w:t>、公共管理（</w:t>
            </w:r>
            <w:r>
              <w:rPr>
                <w:rFonts w:hint="eastAsia"/>
                <w:kern w:val="0"/>
                <w:sz w:val="21"/>
                <w:szCs w:val="21"/>
              </w:rPr>
              <w:t>A1204</w:t>
            </w:r>
            <w:r>
              <w:rPr>
                <w:rFonts w:hint="eastAsia"/>
                <w:kern w:val="0"/>
                <w:sz w:val="21"/>
                <w:szCs w:val="21"/>
              </w:rPr>
              <w:t>）</w:t>
            </w:r>
          </w:p>
          <w:p w:rsidR="008B2B59" w:rsidRPr="00AE6FA1" w:rsidRDefault="008B2B59" w:rsidP="00E73A7B">
            <w:pPr>
              <w:widowControl/>
              <w:rPr>
                <w:kern w:val="0"/>
                <w:sz w:val="21"/>
                <w:szCs w:val="21"/>
              </w:rPr>
            </w:pPr>
          </w:p>
        </w:tc>
        <w:tc>
          <w:tcPr>
            <w:tcW w:w="608" w:type="dxa"/>
            <w:shd w:val="clear" w:color="auto" w:fill="FFFFFF"/>
            <w:vAlign w:val="center"/>
            <w:hideMark/>
          </w:tcPr>
          <w:p w:rsidR="008B2B59" w:rsidRPr="00DE4C96" w:rsidRDefault="008B2B59" w:rsidP="00E73A7B">
            <w:pPr>
              <w:widowControl/>
              <w:jc w:val="center"/>
              <w:rPr>
                <w:kern w:val="0"/>
                <w:sz w:val="24"/>
                <w:szCs w:val="24"/>
              </w:rPr>
            </w:pPr>
            <w:r>
              <w:rPr>
                <w:rFonts w:hint="eastAsia"/>
                <w:kern w:val="0"/>
                <w:sz w:val="24"/>
                <w:szCs w:val="24"/>
              </w:rPr>
              <w:t>中共党员</w:t>
            </w:r>
          </w:p>
        </w:tc>
        <w:tc>
          <w:tcPr>
            <w:tcW w:w="2652" w:type="dxa"/>
            <w:shd w:val="clear" w:color="auto" w:fill="FFFFFF"/>
            <w:vAlign w:val="center"/>
            <w:hideMark/>
          </w:tcPr>
          <w:p w:rsidR="008B2B59" w:rsidRPr="00DE4C96" w:rsidRDefault="008B2B59" w:rsidP="00E73A7B">
            <w:pPr>
              <w:widowControl/>
              <w:rPr>
                <w:kern w:val="0"/>
                <w:sz w:val="24"/>
                <w:szCs w:val="24"/>
              </w:rPr>
            </w:pPr>
            <w:r>
              <w:rPr>
                <w:rFonts w:hint="eastAsia"/>
                <w:kern w:val="0"/>
                <w:sz w:val="24"/>
                <w:szCs w:val="24"/>
              </w:rPr>
              <w:t>具有</w:t>
            </w:r>
            <w:r>
              <w:rPr>
                <w:rFonts w:hint="eastAsia"/>
                <w:kern w:val="0"/>
                <w:sz w:val="24"/>
                <w:szCs w:val="24"/>
              </w:rPr>
              <w:t>1</w:t>
            </w:r>
            <w:r>
              <w:rPr>
                <w:rFonts w:hint="eastAsia"/>
                <w:kern w:val="0"/>
                <w:sz w:val="24"/>
                <w:szCs w:val="24"/>
              </w:rPr>
              <w:t>年以上党建或工青妇相关工作经历。</w:t>
            </w:r>
          </w:p>
        </w:tc>
      </w:tr>
    </w:tbl>
    <w:p w:rsidR="008B2B59" w:rsidRPr="00554E30" w:rsidRDefault="008B2B59" w:rsidP="008B2B59">
      <w:pPr>
        <w:widowControl/>
        <w:jc w:val="left"/>
        <w:rPr>
          <w:kern w:val="0"/>
          <w:sz w:val="24"/>
          <w:szCs w:val="24"/>
        </w:rPr>
      </w:pPr>
    </w:p>
    <w:p w:rsidR="008B2B59" w:rsidRDefault="008B2B59" w:rsidP="008B2B59">
      <w:pPr>
        <w:widowControl/>
        <w:jc w:val="left"/>
        <w:rPr>
          <w:rFonts w:hint="eastAsia"/>
          <w:kern w:val="0"/>
          <w:sz w:val="24"/>
          <w:szCs w:val="24"/>
        </w:rPr>
      </w:pPr>
      <w:r w:rsidRPr="00BF5BA8">
        <w:rPr>
          <w:kern w:val="0"/>
          <w:sz w:val="24"/>
          <w:szCs w:val="24"/>
        </w:rPr>
        <w:t>注：</w:t>
      </w:r>
      <w:r w:rsidRPr="00BF5BA8">
        <w:rPr>
          <w:kern w:val="0"/>
          <w:sz w:val="24"/>
          <w:szCs w:val="24"/>
        </w:rPr>
        <w:t>1.</w:t>
      </w:r>
      <w:r w:rsidRPr="00BF5BA8">
        <w:rPr>
          <w:kern w:val="0"/>
          <w:sz w:val="24"/>
          <w:szCs w:val="24"/>
        </w:rPr>
        <w:t>每人限报一个岗位。</w:t>
      </w:r>
      <w:r w:rsidRPr="00BF5BA8">
        <w:rPr>
          <w:kern w:val="0"/>
          <w:sz w:val="24"/>
          <w:szCs w:val="24"/>
        </w:rPr>
        <w:t>2.</w:t>
      </w:r>
      <w:r w:rsidRPr="00BF5BA8">
        <w:rPr>
          <w:kern w:val="0"/>
          <w:sz w:val="24"/>
          <w:szCs w:val="24"/>
        </w:rPr>
        <w:t>学科专业代码参照</w:t>
      </w:r>
      <w:r w:rsidRPr="00BF5BA8">
        <w:rPr>
          <w:kern w:val="0"/>
          <w:sz w:val="24"/>
          <w:szCs w:val="24"/>
        </w:rPr>
        <w:t>“</w:t>
      </w:r>
      <w:r w:rsidRPr="00BF5BA8">
        <w:rPr>
          <w:kern w:val="0"/>
          <w:sz w:val="24"/>
          <w:szCs w:val="24"/>
        </w:rPr>
        <w:t>广东省</w:t>
      </w:r>
      <w:r w:rsidRPr="00BF5BA8">
        <w:rPr>
          <w:kern w:val="0"/>
          <w:sz w:val="24"/>
          <w:szCs w:val="24"/>
        </w:rPr>
        <w:t>2019</w:t>
      </w:r>
      <w:r w:rsidRPr="00BF5BA8">
        <w:rPr>
          <w:kern w:val="0"/>
          <w:sz w:val="24"/>
          <w:szCs w:val="24"/>
        </w:rPr>
        <w:t>年考试录用公务员专业参考录</w:t>
      </w:r>
      <w:r w:rsidRPr="00BF5BA8">
        <w:rPr>
          <w:kern w:val="0"/>
          <w:sz w:val="24"/>
          <w:szCs w:val="24"/>
        </w:rPr>
        <w:t>”</w:t>
      </w:r>
      <w:r w:rsidRPr="00BF5BA8">
        <w:rPr>
          <w:kern w:val="0"/>
          <w:sz w:val="24"/>
          <w:szCs w:val="24"/>
        </w:rPr>
        <w:t>。</w:t>
      </w:r>
      <w:r w:rsidRPr="00BF5BA8">
        <w:rPr>
          <w:kern w:val="0"/>
          <w:sz w:val="24"/>
          <w:szCs w:val="24"/>
        </w:rPr>
        <w:t>3.</w:t>
      </w:r>
      <w:r w:rsidRPr="00BF5BA8">
        <w:rPr>
          <w:kern w:val="0"/>
          <w:sz w:val="24"/>
          <w:szCs w:val="24"/>
        </w:rPr>
        <w:t>此表中</w:t>
      </w:r>
      <w:r w:rsidRPr="00BF5BA8">
        <w:rPr>
          <w:kern w:val="0"/>
          <w:sz w:val="24"/>
          <w:szCs w:val="24"/>
        </w:rPr>
        <w:t>“XXXX</w:t>
      </w:r>
      <w:r w:rsidRPr="00BF5BA8">
        <w:rPr>
          <w:kern w:val="0"/>
          <w:sz w:val="24"/>
          <w:szCs w:val="24"/>
        </w:rPr>
        <w:t>以上</w:t>
      </w:r>
      <w:r w:rsidRPr="00BF5BA8">
        <w:rPr>
          <w:kern w:val="0"/>
          <w:sz w:val="24"/>
          <w:szCs w:val="24"/>
        </w:rPr>
        <w:t>”</w:t>
      </w:r>
      <w:r w:rsidRPr="00BF5BA8">
        <w:rPr>
          <w:kern w:val="0"/>
          <w:sz w:val="24"/>
          <w:szCs w:val="24"/>
        </w:rPr>
        <w:t>、</w:t>
      </w:r>
      <w:r w:rsidRPr="00BF5BA8">
        <w:rPr>
          <w:kern w:val="0"/>
          <w:sz w:val="24"/>
          <w:szCs w:val="24"/>
        </w:rPr>
        <w:t>“XXX</w:t>
      </w:r>
      <w:r w:rsidRPr="00BF5BA8">
        <w:rPr>
          <w:kern w:val="0"/>
          <w:sz w:val="24"/>
          <w:szCs w:val="24"/>
        </w:rPr>
        <w:t>以下</w:t>
      </w:r>
      <w:r w:rsidRPr="00BF5BA8">
        <w:rPr>
          <w:kern w:val="0"/>
          <w:sz w:val="24"/>
          <w:szCs w:val="24"/>
        </w:rPr>
        <w:t>”</w:t>
      </w:r>
      <w:r w:rsidRPr="00BF5BA8">
        <w:rPr>
          <w:kern w:val="0"/>
          <w:sz w:val="24"/>
          <w:szCs w:val="24"/>
        </w:rPr>
        <w:t>表述，均包含本级（本数）</w:t>
      </w:r>
    </w:p>
    <w:p w:rsidR="008B2B59" w:rsidRDefault="008B2B59" w:rsidP="008B2B59">
      <w:pPr>
        <w:widowControl/>
        <w:jc w:val="left"/>
        <w:rPr>
          <w:rFonts w:hint="eastAsia"/>
          <w:kern w:val="0"/>
          <w:sz w:val="24"/>
          <w:szCs w:val="24"/>
        </w:rPr>
        <w:sectPr w:rsidR="008B2B59" w:rsidSect="00AE7204">
          <w:pgSz w:w="16838" w:h="11906" w:orient="landscape" w:code="9"/>
          <w:pgMar w:top="1474" w:right="1588" w:bottom="1474" w:left="1588" w:header="851" w:footer="992" w:gutter="0"/>
          <w:cols w:space="425"/>
          <w:docGrid w:linePitch="435"/>
        </w:sectPr>
      </w:pPr>
    </w:p>
    <w:p w:rsidR="00C746D0" w:rsidRDefault="008B2B59">
      <w:pPr>
        <w:rPr>
          <w:rFonts w:hint="eastAsia"/>
        </w:rPr>
      </w:pPr>
    </w:p>
    <w:sectPr w:rsidR="00C746D0" w:rsidSect="008B2B59">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B59"/>
    <w:rsid w:val="00190A4C"/>
    <w:rsid w:val="00457031"/>
    <w:rsid w:val="008B2B59"/>
    <w:rsid w:val="009D4E7E"/>
    <w:rsid w:val="00A043CB"/>
    <w:rsid w:val="00DF64D4"/>
    <w:rsid w:val="00F40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8C66B-A5AC-4892-924F-59760B61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B59"/>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1277</Words>
  <Characters>7282</Characters>
  <Application>Microsoft Office Word</Application>
  <DocSecurity>0</DocSecurity>
  <Lines>60</Lines>
  <Paragraphs>17</Paragraphs>
  <ScaleCrop>false</ScaleCrop>
  <Company/>
  <LinksUpToDate>false</LinksUpToDate>
  <CharactersWithSpaces>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雯晶</dc:creator>
  <cp:keywords/>
  <dc:description/>
  <cp:lastModifiedBy>雯晶</cp:lastModifiedBy>
  <cp:revision>1</cp:revision>
  <dcterms:created xsi:type="dcterms:W3CDTF">2019-12-17T03:26:00Z</dcterms:created>
  <dcterms:modified xsi:type="dcterms:W3CDTF">2019-12-17T03:27:00Z</dcterms:modified>
</cp:coreProperties>
</file>