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cs="Times New Roman"/>
          <w:kern w:val="0"/>
          <w:sz w:val="30"/>
          <w:szCs w:val="30"/>
        </w:rPr>
      </w:pPr>
      <w:bookmarkStart w:id="0" w:name="_GoBack"/>
      <w:bookmarkEnd w:id="0"/>
      <w:r>
        <w:rPr>
          <w:rFonts w:hint="eastAsia" w:ascii="黑体" w:hAnsi="黑体" w:eastAsia="黑体" w:cs="黑体"/>
          <w:kern w:val="0"/>
          <w:sz w:val="32"/>
          <w:szCs w:val="32"/>
        </w:rPr>
        <w:t>附件</w:t>
      </w:r>
      <w:r>
        <w:rPr>
          <w:rFonts w:ascii="Times New Roman" w:hAnsi="Times New Roman" w:cs="Times New Roman"/>
          <w:kern w:val="0"/>
          <w:sz w:val="32"/>
          <w:szCs w:val="32"/>
        </w:rPr>
        <w:t>1：</w:t>
      </w:r>
      <w:r>
        <w:rPr>
          <w:rFonts w:ascii="Times New Roman" w:hAnsi="Times New Roman" w:cs="Times New Roman"/>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cs="Times New Roman"/>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广州市天河区天河南街道办事处2019年第五次公开招聘</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编外合同制工作人员职位表</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kern w:val="0"/>
          <w:sz w:val="32"/>
          <w:szCs w:val="32"/>
        </w:rPr>
      </w:pPr>
    </w:p>
    <w:tbl>
      <w:tblPr>
        <w:tblStyle w:val="5"/>
        <w:tblW w:w="8280" w:type="dxa"/>
        <w:tblInd w:w="0" w:type="dxa"/>
        <w:tblLayout w:type="fixed"/>
        <w:tblCellMar>
          <w:top w:w="0" w:type="dxa"/>
          <w:left w:w="108" w:type="dxa"/>
          <w:bottom w:w="0" w:type="dxa"/>
          <w:right w:w="108" w:type="dxa"/>
        </w:tblCellMar>
      </w:tblPr>
      <w:tblGrid>
        <w:gridCol w:w="552"/>
        <w:gridCol w:w="1170"/>
        <w:gridCol w:w="810"/>
        <w:gridCol w:w="750"/>
        <w:gridCol w:w="1217"/>
        <w:gridCol w:w="772"/>
        <w:gridCol w:w="3009"/>
      </w:tblGrid>
      <w:tr>
        <w:tblPrEx>
          <w:tblLayout w:type="fixed"/>
          <w:tblCellMar>
            <w:top w:w="0" w:type="dxa"/>
            <w:left w:w="108" w:type="dxa"/>
            <w:bottom w:w="0" w:type="dxa"/>
            <w:right w:w="108" w:type="dxa"/>
          </w:tblCellMar>
        </w:tblPrEx>
        <w:trPr>
          <w:trHeight w:val="732" w:hRule="atLeast"/>
        </w:trPr>
        <w:tc>
          <w:tcPr>
            <w:tcW w:w="5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序号</w:t>
            </w:r>
          </w:p>
        </w:tc>
        <w:tc>
          <w:tcPr>
            <w:tcW w:w="117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招聘</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岗位</w:t>
            </w:r>
          </w:p>
        </w:tc>
        <w:tc>
          <w:tcPr>
            <w:tcW w:w="81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岗位</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类别</w:t>
            </w:r>
          </w:p>
        </w:tc>
        <w:tc>
          <w:tcPr>
            <w:tcW w:w="75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招聘人数</w:t>
            </w:r>
          </w:p>
        </w:tc>
        <w:tc>
          <w:tcPr>
            <w:tcW w:w="499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资   格   条   件</w:t>
            </w:r>
          </w:p>
        </w:tc>
      </w:tr>
      <w:tr>
        <w:tblPrEx>
          <w:tblLayout w:type="fixed"/>
          <w:tblCellMar>
            <w:top w:w="0" w:type="dxa"/>
            <w:left w:w="108" w:type="dxa"/>
            <w:bottom w:w="0" w:type="dxa"/>
            <w:right w:w="108" w:type="dxa"/>
          </w:tblCellMar>
        </w:tblPrEx>
        <w:trPr>
          <w:trHeight w:val="958" w:hRule="atLeast"/>
        </w:trPr>
        <w:tc>
          <w:tcPr>
            <w:tcW w:w="552"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b/>
                <w:bCs/>
                <w:kern w:val="0"/>
                <w:sz w:val="24"/>
              </w:rPr>
            </w:pPr>
          </w:p>
        </w:tc>
        <w:tc>
          <w:tcPr>
            <w:tcW w:w="1170" w:type="dxa"/>
            <w:vMerge w:val="continue"/>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b/>
                <w:bCs/>
                <w:kern w:val="0"/>
                <w:sz w:val="24"/>
              </w:rPr>
            </w:pPr>
          </w:p>
        </w:tc>
        <w:tc>
          <w:tcPr>
            <w:tcW w:w="810" w:type="dxa"/>
            <w:vMerge w:val="continue"/>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b/>
                <w:bCs/>
                <w:kern w:val="0"/>
                <w:sz w:val="24"/>
              </w:rPr>
            </w:pPr>
          </w:p>
        </w:tc>
        <w:tc>
          <w:tcPr>
            <w:tcW w:w="750" w:type="dxa"/>
            <w:vMerge w:val="continue"/>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b/>
                <w:bCs/>
                <w:kern w:val="0"/>
                <w:sz w:val="24"/>
              </w:rPr>
            </w:pPr>
          </w:p>
        </w:tc>
        <w:tc>
          <w:tcPr>
            <w:tcW w:w="1217"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专  业</w:t>
            </w:r>
          </w:p>
        </w:tc>
        <w:tc>
          <w:tcPr>
            <w:tcW w:w="772"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学历学位</w:t>
            </w:r>
          </w:p>
        </w:tc>
        <w:tc>
          <w:tcPr>
            <w:tcW w:w="3009"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b/>
                <w:bCs/>
                <w:kern w:val="0"/>
                <w:sz w:val="24"/>
              </w:rPr>
            </w:pPr>
            <w:r>
              <w:rPr>
                <w:rFonts w:ascii="Times New Roman" w:hAnsi="Times New Roman" w:cs="Times New Roman"/>
                <w:b/>
                <w:bCs/>
                <w:kern w:val="0"/>
                <w:sz w:val="24"/>
              </w:rPr>
              <w:t>其他条件</w:t>
            </w:r>
          </w:p>
        </w:tc>
      </w:tr>
      <w:tr>
        <w:tblPrEx>
          <w:tblLayout w:type="fixed"/>
          <w:tblCellMar>
            <w:top w:w="0" w:type="dxa"/>
            <w:left w:w="108" w:type="dxa"/>
            <w:bottom w:w="0" w:type="dxa"/>
            <w:right w:w="108" w:type="dxa"/>
          </w:tblCellMar>
        </w:tblPrEx>
        <w:trPr>
          <w:trHeight w:val="4204" w:hRule="atLeast"/>
        </w:trPr>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1</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rPr>
              <w:t>文化</w:t>
            </w:r>
            <w:r>
              <w:rPr>
                <w:rFonts w:hint="eastAsia" w:ascii="Times New Roman" w:hAnsi="Times New Roman" w:cs="Times New Roman"/>
                <w:kern w:val="0"/>
                <w:sz w:val="24"/>
                <w:szCs w:val="24"/>
                <w:lang w:eastAsia="zh-CN"/>
              </w:rPr>
              <w:t>站工作人员</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仿宋_GB2312" w:cs="Times New Roman"/>
                <w:kern w:val="0"/>
                <w:sz w:val="24"/>
                <w:szCs w:val="24"/>
                <w:lang w:eastAsia="zh-CN"/>
              </w:rPr>
            </w:pPr>
            <w:r>
              <w:rPr>
                <w:rFonts w:hint="eastAsia" w:ascii="Times New Roman" w:hAnsi="Times New Roman" w:cs="Times New Roman"/>
                <w:kern w:val="0"/>
                <w:sz w:val="24"/>
                <w:szCs w:val="24"/>
                <w:lang w:eastAsia="zh-CN"/>
              </w:rPr>
              <w:t>综合管理类</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rPr>
              <w:t>1</w:t>
            </w:r>
          </w:p>
        </w:tc>
        <w:tc>
          <w:tcPr>
            <w:tcW w:w="1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rPr>
              <w:t>专业不限</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新闻传播类、中文类专业优先</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rPr>
              <w:t>全日制大专或以上学历</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120"/>
              </w:tabs>
              <w:kinsoku/>
              <w:wordWrap/>
              <w:overflowPunct/>
              <w:topLinePunct w:val="0"/>
              <w:autoSpaceDE/>
              <w:autoSpaceDN/>
              <w:bidi w:val="0"/>
              <w:adjustRightInd/>
              <w:snapToGrid/>
              <w:spacing w:line="300" w:lineRule="exact"/>
              <w:ind w:left="24" w:right="0" w:rightChars="0" w:hanging="24" w:hangingChars="10"/>
              <w:jc w:val="both"/>
              <w:textAlignment w:val="auto"/>
              <w:outlineLvl w:val="9"/>
              <w:rPr>
                <w:rFonts w:hint="eastAsia"/>
                <w:sz w:val="24"/>
              </w:rPr>
            </w:pPr>
            <w:r>
              <w:rPr>
                <w:rFonts w:hint="eastAsia"/>
                <w:sz w:val="24"/>
              </w:rPr>
              <w:t>1、具有良好的身体素质，年龄</w:t>
            </w:r>
            <w:r>
              <w:rPr>
                <w:rFonts w:hint="eastAsia"/>
                <w:sz w:val="24"/>
                <w:lang w:val="en-US" w:eastAsia="zh-CN"/>
              </w:rPr>
              <w:t>3</w:t>
            </w:r>
            <w:r>
              <w:rPr>
                <w:rFonts w:hint="eastAsia"/>
                <w:sz w:val="24"/>
              </w:rPr>
              <w:t>5周岁以下；</w:t>
            </w:r>
          </w:p>
          <w:p>
            <w:pPr>
              <w:keepNext w:val="0"/>
              <w:keepLines w:val="0"/>
              <w:pageBreakBefore w:val="0"/>
              <w:widowControl w:val="0"/>
              <w:tabs>
                <w:tab w:val="left" w:pos="6120"/>
              </w:tabs>
              <w:kinsoku/>
              <w:wordWrap/>
              <w:overflowPunct/>
              <w:topLinePunct w:val="0"/>
              <w:autoSpaceDE/>
              <w:autoSpaceDN/>
              <w:bidi w:val="0"/>
              <w:adjustRightInd/>
              <w:snapToGrid/>
              <w:spacing w:line="300" w:lineRule="exact"/>
              <w:ind w:left="24" w:right="0" w:rightChars="0" w:hanging="24" w:hangingChars="10"/>
              <w:jc w:val="both"/>
              <w:textAlignment w:val="auto"/>
              <w:outlineLvl w:val="9"/>
              <w:rPr>
                <w:rFonts w:hint="eastAsia"/>
                <w:sz w:val="24"/>
              </w:rPr>
            </w:pPr>
            <w:r>
              <w:rPr>
                <w:rFonts w:hint="eastAsia"/>
                <w:sz w:val="24"/>
              </w:rPr>
              <w:t>2、工作踏实、认真细致、责任心强，具有良好的沟通协调、团队协作能力；</w:t>
            </w:r>
          </w:p>
          <w:p>
            <w:pPr>
              <w:keepNext w:val="0"/>
              <w:keepLines w:val="0"/>
              <w:pageBreakBefore w:val="0"/>
              <w:widowControl w:val="0"/>
              <w:tabs>
                <w:tab w:val="left" w:pos="6120"/>
              </w:tabs>
              <w:kinsoku/>
              <w:wordWrap/>
              <w:overflowPunct/>
              <w:topLinePunct w:val="0"/>
              <w:autoSpaceDE/>
              <w:autoSpaceDN/>
              <w:bidi w:val="0"/>
              <w:adjustRightInd/>
              <w:snapToGrid/>
              <w:spacing w:line="300" w:lineRule="exact"/>
              <w:ind w:left="24" w:right="0" w:rightChars="0" w:hanging="24" w:hangingChars="10"/>
              <w:jc w:val="both"/>
              <w:textAlignment w:val="auto"/>
              <w:outlineLvl w:val="9"/>
              <w:rPr>
                <w:rFonts w:hint="eastAsia"/>
                <w:sz w:val="24"/>
                <w:lang w:val="en-US" w:eastAsia="zh-CN"/>
              </w:rPr>
            </w:pPr>
            <w:r>
              <w:rPr>
                <w:rFonts w:hint="eastAsia"/>
                <w:sz w:val="24"/>
                <w:lang w:val="en-US" w:eastAsia="zh-CN"/>
              </w:rPr>
              <w:t>3、</w:t>
            </w:r>
            <w:r>
              <w:rPr>
                <w:rFonts w:hint="eastAsia"/>
                <w:sz w:val="24"/>
              </w:rPr>
              <w:t>熟悉操作使用办公软件</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ascii="Times New Roman" w:hAnsi="Times New Roman" w:cs="Times New Roman"/>
                <w:kern w:val="0"/>
                <w:sz w:val="24"/>
                <w:szCs w:val="24"/>
              </w:rPr>
            </w:pPr>
            <w:r>
              <w:rPr>
                <w:rFonts w:hint="eastAsia"/>
                <w:sz w:val="24"/>
                <w:lang w:val="en-US" w:eastAsia="zh-CN"/>
              </w:rPr>
              <w:t>4</w:t>
            </w:r>
            <w:r>
              <w:rPr>
                <w:rFonts w:hint="eastAsia"/>
                <w:sz w:val="24"/>
              </w:rPr>
              <w:t>、遵守国家法律法规。尚未解除纪律处分或者正在接受纪律审查的人员及刑事处罚期限未满或者涉嫌违法犯罪正在接受调查的人员和具有其它违纪违法行为者，不得报考。</w:t>
            </w:r>
          </w:p>
        </w:tc>
      </w:tr>
      <w:tr>
        <w:tblPrEx>
          <w:tblLayout w:type="fixed"/>
          <w:tblCellMar>
            <w:top w:w="0" w:type="dxa"/>
            <w:left w:w="108" w:type="dxa"/>
            <w:bottom w:w="0" w:type="dxa"/>
            <w:right w:w="108" w:type="dxa"/>
          </w:tblCellMar>
        </w:tblPrEx>
        <w:trPr>
          <w:trHeight w:val="4550" w:hRule="atLeast"/>
        </w:trPr>
        <w:tc>
          <w:tcPr>
            <w:tcW w:w="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cs="Times New Roman"/>
                <w:kern w:val="0"/>
                <w:sz w:val="24"/>
                <w:szCs w:val="24"/>
                <w:lang w:val="en-US" w:eastAsia="zh-CN"/>
              </w:rPr>
              <w:t>2</w:t>
            </w:r>
          </w:p>
        </w:tc>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sz w:val="24"/>
                <w:lang w:eastAsia="zh-CN"/>
              </w:rPr>
              <w:t>图书馆管理员</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cs="Times New Roman"/>
                <w:kern w:val="0"/>
                <w:sz w:val="24"/>
                <w:szCs w:val="24"/>
                <w:lang w:eastAsia="zh-CN"/>
              </w:rPr>
            </w:pPr>
            <w:r>
              <w:rPr>
                <w:rFonts w:hint="eastAsia" w:ascii="Times New Roman" w:hAnsi="Times New Roman" w:cs="Times New Roman"/>
                <w:kern w:val="0"/>
                <w:sz w:val="24"/>
                <w:szCs w:val="24"/>
                <w:lang w:eastAsia="zh-CN"/>
              </w:rPr>
              <w:t>综合管理类</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kern w:val="0"/>
                <w:sz w:val="24"/>
                <w:szCs w:val="24"/>
                <w:lang w:val="en-US" w:eastAsia="zh-CN"/>
              </w:rPr>
            </w:pPr>
            <w:r>
              <w:rPr>
                <w:rFonts w:hint="eastAsia" w:ascii="Times New Roman" w:hAnsi="Times New Roman" w:cs="Times New Roman"/>
                <w:kern w:val="0"/>
                <w:sz w:val="24"/>
                <w:szCs w:val="24"/>
                <w:lang w:val="en-US" w:eastAsia="zh-CN"/>
              </w:rPr>
              <w:t>1</w:t>
            </w:r>
          </w:p>
        </w:tc>
        <w:tc>
          <w:tcPr>
            <w:tcW w:w="1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cs="Times New Roman"/>
                <w:kern w:val="0"/>
                <w:sz w:val="24"/>
                <w:szCs w:val="24"/>
              </w:rPr>
            </w:pPr>
            <w:r>
              <w:rPr>
                <w:rFonts w:hint="eastAsia" w:ascii="Times New Roman" w:hAnsi="Times New Roman" w:cs="Times New Roman"/>
                <w:kern w:val="0"/>
                <w:sz w:val="24"/>
                <w:szCs w:val="24"/>
                <w:lang w:eastAsia="zh-CN"/>
              </w:rPr>
              <w:t>专业不限，图书档案管理类、中文类专业优先</w:t>
            </w:r>
          </w:p>
        </w:tc>
        <w:tc>
          <w:tcPr>
            <w:tcW w:w="7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cs="Times New Roman"/>
                <w:kern w:val="0"/>
                <w:sz w:val="24"/>
                <w:szCs w:val="24"/>
              </w:rPr>
            </w:pPr>
            <w:r>
              <w:rPr>
                <w:rFonts w:hint="eastAsia" w:ascii="Times New Roman" w:hAnsi="Times New Roman" w:cs="Times New Roman"/>
                <w:kern w:val="0"/>
                <w:sz w:val="24"/>
                <w:szCs w:val="24"/>
                <w:lang w:eastAsia="zh-CN"/>
              </w:rPr>
              <w:t>全日制大专或以上学历</w:t>
            </w:r>
          </w:p>
        </w:tc>
        <w:tc>
          <w:tcPr>
            <w:tcW w:w="3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sz w:val="24"/>
              </w:rPr>
            </w:pPr>
            <w:r>
              <w:rPr>
                <w:rFonts w:hint="eastAsia"/>
                <w:sz w:val="24"/>
              </w:rPr>
              <w:t>1、具有良好的身体素质，年龄</w:t>
            </w:r>
            <w:r>
              <w:rPr>
                <w:rFonts w:hint="eastAsia"/>
                <w:sz w:val="24"/>
                <w:lang w:val="en-US" w:eastAsia="zh-CN"/>
              </w:rPr>
              <w:t>40</w:t>
            </w:r>
            <w:r>
              <w:rPr>
                <w:rFonts w:hint="eastAsia"/>
                <w:sz w:val="24"/>
              </w:rPr>
              <w:t>周岁以下；</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sz w:val="24"/>
              </w:rPr>
            </w:pPr>
            <w:r>
              <w:rPr>
                <w:rFonts w:hint="eastAsia"/>
                <w:sz w:val="24"/>
              </w:rPr>
              <w:t>2、工作踏实、认真细致、责任心强，具有良好的沟通协调、团队协作能力；</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sz w:val="24"/>
                <w:lang w:val="en-US" w:eastAsia="zh-CN"/>
              </w:rPr>
            </w:pPr>
            <w:r>
              <w:rPr>
                <w:rFonts w:hint="eastAsia"/>
                <w:sz w:val="24"/>
                <w:lang w:val="en-US" w:eastAsia="zh-CN"/>
              </w:rPr>
              <w:t>3、</w:t>
            </w:r>
            <w:r>
              <w:rPr>
                <w:rFonts w:hint="eastAsia"/>
                <w:sz w:val="24"/>
              </w:rPr>
              <w:t>熟悉操作使用办公软件</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sz w:val="24"/>
                <w:lang w:val="en-US" w:eastAsia="zh-CN"/>
              </w:rPr>
            </w:pPr>
            <w:r>
              <w:rPr>
                <w:rFonts w:hint="eastAsia"/>
                <w:sz w:val="24"/>
                <w:lang w:val="en-US" w:eastAsia="zh-CN"/>
              </w:rPr>
              <w:t>4</w:t>
            </w:r>
            <w:r>
              <w:rPr>
                <w:rFonts w:hint="eastAsia"/>
                <w:sz w:val="24"/>
              </w:rPr>
              <w:t>、遵守国家法律法规。尚未解除纪律处分或者正在接受纪律审查的人员及刑事处罚期限未满或者涉嫌违法犯罪正在接受调查的人员和具有其它违纪违法行为者，不得报考。</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-76200</wp:posOffset>
              </wp:positionV>
              <wp:extent cx="64389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389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18.15pt;width:50.7pt;mso-position-horizontal:outside;mso-position-horizontal-relative:margin;z-index:251660288;mso-width-relative:page;mso-height-relative:page;" filled="f" stroked="f" coordsize="21600,21600" o:gfxdata="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Ojk5dYAAAAHAQAA&#10;DwAAAAAAAAABACAAAAAiAAAAZHJzL2Rvd25yZXYueG1sUEsBAhQAFAAAAAgAh07iQI29FoMbAgAA&#10;EwQAAA4AAAAAAAAAAQAgAAAAJQEAAGRycy9lMm9Eb2MueG1sUEsFBgAAAAAGAAYAWQEAALIFAAAA&#10;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A5EC0"/>
    <w:rsid w:val="00047EB1"/>
    <w:rsid w:val="00090CDF"/>
    <w:rsid w:val="0018636A"/>
    <w:rsid w:val="00392821"/>
    <w:rsid w:val="003D08E1"/>
    <w:rsid w:val="00452638"/>
    <w:rsid w:val="004A2BE8"/>
    <w:rsid w:val="004F0DDB"/>
    <w:rsid w:val="005045F6"/>
    <w:rsid w:val="006F1DFF"/>
    <w:rsid w:val="007D4F6C"/>
    <w:rsid w:val="009C23CD"/>
    <w:rsid w:val="00AA115C"/>
    <w:rsid w:val="00B46CDF"/>
    <w:rsid w:val="00BD5649"/>
    <w:rsid w:val="00BF386E"/>
    <w:rsid w:val="00C459A1"/>
    <w:rsid w:val="00D471B1"/>
    <w:rsid w:val="00D5523F"/>
    <w:rsid w:val="00E15ED6"/>
    <w:rsid w:val="00EB7830"/>
    <w:rsid w:val="00F05C3C"/>
    <w:rsid w:val="00F51FC5"/>
    <w:rsid w:val="00F96F12"/>
    <w:rsid w:val="00FA6EE8"/>
    <w:rsid w:val="00FB264A"/>
    <w:rsid w:val="00FE0BF3"/>
    <w:rsid w:val="012132ED"/>
    <w:rsid w:val="015A4733"/>
    <w:rsid w:val="02DE440C"/>
    <w:rsid w:val="02E82342"/>
    <w:rsid w:val="03A72CA1"/>
    <w:rsid w:val="053B4236"/>
    <w:rsid w:val="065B0CD9"/>
    <w:rsid w:val="07A07E54"/>
    <w:rsid w:val="07B275FC"/>
    <w:rsid w:val="09652EB5"/>
    <w:rsid w:val="09CB4472"/>
    <w:rsid w:val="0A75018D"/>
    <w:rsid w:val="0C1154CE"/>
    <w:rsid w:val="0C121EE7"/>
    <w:rsid w:val="0C8D0EBD"/>
    <w:rsid w:val="0CDB2874"/>
    <w:rsid w:val="0CE815AA"/>
    <w:rsid w:val="0D0E15B2"/>
    <w:rsid w:val="0D362269"/>
    <w:rsid w:val="0E046F24"/>
    <w:rsid w:val="0EEF1794"/>
    <w:rsid w:val="103B273A"/>
    <w:rsid w:val="11421A05"/>
    <w:rsid w:val="117A073D"/>
    <w:rsid w:val="12E27C27"/>
    <w:rsid w:val="12E31158"/>
    <w:rsid w:val="160D0F3A"/>
    <w:rsid w:val="168345E2"/>
    <w:rsid w:val="169F1929"/>
    <w:rsid w:val="18DF71A8"/>
    <w:rsid w:val="199818B2"/>
    <w:rsid w:val="1B044730"/>
    <w:rsid w:val="1D8216E6"/>
    <w:rsid w:val="1E06077D"/>
    <w:rsid w:val="1E494A77"/>
    <w:rsid w:val="1ED23C8B"/>
    <w:rsid w:val="1F7E514A"/>
    <w:rsid w:val="209D014B"/>
    <w:rsid w:val="20A15724"/>
    <w:rsid w:val="20DE4725"/>
    <w:rsid w:val="216062C5"/>
    <w:rsid w:val="21EE5A78"/>
    <w:rsid w:val="22735FCF"/>
    <w:rsid w:val="228913CE"/>
    <w:rsid w:val="23D20333"/>
    <w:rsid w:val="243536D0"/>
    <w:rsid w:val="24E47B55"/>
    <w:rsid w:val="25167CA1"/>
    <w:rsid w:val="254D5B07"/>
    <w:rsid w:val="257C7703"/>
    <w:rsid w:val="26C22081"/>
    <w:rsid w:val="273F0E3D"/>
    <w:rsid w:val="27D42E56"/>
    <w:rsid w:val="286A3E67"/>
    <w:rsid w:val="29321073"/>
    <w:rsid w:val="29823C6C"/>
    <w:rsid w:val="2A8212F7"/>
    <w:rsid w:val="2CFF7BCF"/>
    <w:rsid w:val="2D234541"/>
    <w:rsid w:val="2D5A5EC0"/>
    <w:rsid w:val="2D8204C8"/>
    <w:rsid w:val="2EA7347D"/>
    <w:rsid w:val="30AE5972"/>
    <w:rsid w:val="315C62CE"/>
    <w:rsid w:val="31E46641"/>
    <w:rsid w:val="32A102B0"/>
    <w:rsid w:val="333C2FD7"/>
    <w:rsid w:val="337A275F"/>
    <w:rsid w:val="3438260F"/>
    <w:rsid w:val="346F0DFE"/>
    <w:rsid w:val="35C63F83"/>
    <w:rsid w:val="36080D01"/>
    <w:rsid w:val="3656326A"/>
    <w:rsid w:val="369C433D"/>
    <w:rsid w:val="380D51D3"/>
    <w:rsid w:val="3A85481E"/>
    <w:rsid w:val="3A8874B8"/>
    <w:rsid w:val="3C8C2065"/>
    <w:rsid w:val="3FEB6E6A"/>
    <w:rsid w:val="41832B0D"/>
    <w:rsid w:val="41A72E5F"/>
    <w:rsid w:val="42C9225F"/>
    <w:rsid w:val="439F6091"/>
    <w:rsid w:val="45D409CE"/>
    <w:rsid w:val="45E61A50"/>
    <w:rsid w:val="47305D28"/>
    <w:rsid w:val="47687298"/>
    <w:rsid w:val="480A5B10"/>
    <w:rsid w:val="4862710F"/>
    <w:rsid w:val="490C4DFC"/>
    <w:rsid w:val="4C08767B"/>
    <w:rsid w:val="4C8D0469"/>
    <w:rsid w:val="4CD41C22"/>
    <w:rsid w:val="4D200D6E"/>
    <w:rsid w:val="503C22A3"/>
    <w:rsid w:val="518C2603"/>
    <w:rsid w:val="51964991"/>
    <w:rsid w:val="51F54F17"/>
    <w:rsid w:val="521B3D27"/>
    <w:rsid w:val="524E013F"/>
    <w:rsid w:val="565A5387"/>
    <w:rsid w:val="56FA7DCA"/>
    <w:rsid w:val="57125D99"/>
    <w:rsid w:val="572F2FE7"/>
    <w:rsid w:val="59FA4219"/>
    <w:rsid w:val="5A003963"/>
    <w:rsid w:val="5A753F5F"/>
    <w:rsid w:val="5B8A0CFF"/>
    <w:rsid w:val="5B930FE7"/>
    <w:rsid w:val="5BB24C2A"/>
    <w:rsid w:val="5C1435DF"/>
    <w:rsid w:val="5C424EA8"/>
    <w:rsid w:val="5CF02C6F"/>
    <w:rsid w:val="5D675F22"/>
    <w:rsid w:val="5DB6049F"/>
    <w:rsid w:val="5DD365A9"/>
    <w:rsid w:val="5EA5699E"/>
    <w:rsid w:val="5F4C2512"/>
    <w:rsid w:val="60112046"/>
    <w:rsid w:val="60236ED4"/>
    <w:rsid w:val="610D4CA4"/>
    <w:rsid w:val="622D5ACD"/>
    <w:rsid w:val="64D23F12"/>
    <w:rsid w:val="6590556A"/>
    <w:rsid w:val="66207977"/>
    <w:rsid w:val="66216A89"/>
    <w:rsid w:val="662D3A30"/>
    <w:rsid w:val="680B18C6"/>
    <w:rsid w:val="6ADA0352"/>
    <w:rsid w:val="6E1549B7"/>
    <w:rsid w:val="6E5C12E1"/>
    <w:rsid w:val="6E8E570F"/>
    <w:rsid w:val="732E2245"/>
    <w:rsid w:val="746161F8"/>
    <w:rsid w:val="75AA2EF7"/>
    <w:rsid w:val="76CF56D7"/>
    <w:rsid w:val="7ACA1EA7"/>
    <w:rsid w:val="7AE94986"/>
    <w:rsid w:val="7CF75C64"/>
    <w:rsid w:val="7DC83838"/>
    <w:rsid w:val="7E4F029B"/>
    <w:rsid w:val="7EEE5218"/>
    <w:rsid w:val="7F85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7">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qFormat/>
    <w:uiPriority w:val="0"/>
    <w:rPr>
      <w:rFonts w:ascii="仿宋_GB2312" w:hAnsi="宋体" w:eastAsia="仿宋_GB2312" w:cs="宋体"/>
      <w:kern w:val="2"/>
      <w:sz w:val="18"/>
      <w:szCs w:val="18"/>
    </w:rPr>
  </w:style>
  <w:style w:type="character" w:customStyle="1" w:styleId="9">
    <w:name w:val="页脚 Char"/>
    <w:basedOn w:val="7"/>
    <w:link w:val="2"/>
    <w:qFormat/>
    <w:uiPriority w:val="0"/>
    <w:rPr>
      <w:rFonts w:ascii="仿宋_GB2312" w:hAnsi="宋体" w:eastAsia="仿宋_GB2312"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区城市管理局</Company>
  <Pages>9</Pages>
  <Words>594</Words>
  <Characters>3387</Characters>
  <Lines>28</Lines>
  <Paragraphs>7</Paragraphs>
  <TotalTime>0</TotalTime>
  <ScaleCrop>false</ScaleCrop>
  <LinksUpToDate>false</LinksUpToDate>
  <CharactersWithSpaces>3974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2018-10-25T01:05:00Z</dcterms:created>
  <dc:creator>su</dc:creator>
  <cp:lastModifiedBy>张翠</cp:lastModifiedBy>
  <cp:lastPrinted>2019-05-22T08:26:00Z</cp:lastPrinted>
  <dcterms:modified xsi:type="dcterms:W3CDTF">2019-06-18T10:52:33Z</dcterms:modified>
  <dc:title>天河南街2019年文化专干招聘工作方案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