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color w:val="000000"/>
          <w:sz w:val="36"/>
          <w:szCs w:val="36"/>
          <w:shd w:val="clear" w:color="auto" w:fill="FFFFFF"/>
        </w:rPr>
        <w:t>河池市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  <w:shd w:val="clear" w:color="auto" w:fill="FFFFFF"/>
        </w:rPr>
        <w:t>不动产登记中心</w:t>
      </w:r>
      <w:r>
        <w:rPr>
          <w:rFonts w:hint="eastAsia" w:ascii="方正小标宋简体" w:eastAsia="方正小标宋简体"/>
          <w:b w:val="0"/>
          <w:sz w:val="36"/>
          <w:szCs w:val="36"/>
        </w:rPr>
        <w:t>招聘工作人员报名表</w:t>
      </w:r>
    </w:p>
    <w:bookmarkEnd w:id="0"/>
    <w:p>
      <w:pPr>
        <w:pStyle w:val="2"/>
        <w:spacing w:line="560" w:lineRule="exact"/>
        <w:jc w:val="center"/>
        <w:rPr>
          <w:b w:val="0"/>
          <w:sz w:val="36"/>
          <w:szCs w:val="36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4"/>
        <w:gridCol w:w="379"/>
        <w:gridCol w:w="60"/>
        <w:gridCol w:w="153"/>
        <w:gridCol w:w="508"/>
        <w:gridCol w:w="460"/>
        <w:gridCol w:w="9"/>
        <w:gridCol w:w="152"/>
        <w:gridCol w:w="1067"/>
        <w:gridCol w:w="144"/>
        <w:gridCol w:w="565"/>
        <w:gridCol w:w="489"/>
        <w:gridCol w:w="645"/>
        <w:gridCol w:w="8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75"/>
                <w:sz w:val="24"/>
              </w:rPr>
            </w:pPr>
            <w:r>
              <w:rPr>
                <w:rFonts w:hint="eastAsia" w:ascii="仿宋_GB2312" w:hAnsi="宋体" w:eastAsia="仿宋_GB2312"/>
                <w:w w:val="75"/>
                <w:sz w:val="24"/>
              </w:rPr>
              <w:t>体重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7055" w:type="dxa"/>
            <w:gridSpan w:val="13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25481"/>
    <w:rsid w:val="234254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2018-11-23T02:28:00Z</dcterms:created>
  <dc:creator>Administrator</dc:creator>
  <cp:lastModifiedBy>Administrator</cp:lastModifiedBy>
  <dcterms:modified xsi:type="dcterms:W3CDTF">2018-11-23T02:28:51Z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