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"/>
        <w:gridCol w:w="1391"/>
        <w:gridCol w:w="1179"/>
        <w:gridCol w:w="1047"/>
        <w:gridCol w:w="1061"/>
        <w:gridCol w:w="1129"/>
        <w:gridCol w:w="913"/>
        <w:gridCol w:w="1095"/>
        <w:gridCol w:w="2092"/>
        <w:gridCol w:w="2178"/>
        <w:gridCol w:w="1066"/>
      </w:tblGrid>
      <w:tr w:rsidR="00625354">
        <w:trPr>
          <w:trHeight w:val="624"/>
        </w:trPr>
        <w:tc>
          <w:tcPr>
            <w:tcW w:w="14080" w:type="dxa"/>
            <w:gridSpan w:val="11"/>
            <w:vMerge w:val="restart"/>
            <w:tcBorders>
              <w:bottom w:val="single" w:sz="4" w:space="0" w:color="000000"/>
            </w:tcBorders>
            <w:vAlign w:val="center"/>
          </w:tcPr>
          <w:p w:rsidR="00625354" w:rsidRDefault="005175C5" w:rsidP="002A1E74">
            <w:pPr>
              <w:widowControl/>
              <w:ind w:firstLineChars="50" w:firstLine="140"/>
              <w:jc w:val="left"/>
              <w:textAlignment w:val="center"/>
              <w:rPr>
                <w:rStyle w:val="font71"/>
                <w:rFonts w:hint="default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附件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  <w:p w:rsidR="00625354" w:rsidRDefault="005175C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Style w:val="font81"/>
                <w:lang/>
              </w:rPr>
              <w:t>深圳市光明新区组织人事局公开选聘博士人才</w:t>
            </w:r>
            <w:r>
              <w:rPr>
                <w:rStyle w:val="font81"/>
                <w:rFonts w:hint="default"/>
                <w:lang/>
              </w:rPr>
              <w:t>职位表</w:t>
            </w:r>
          </w:p>
        </w:tc>
      </w:tr>
      <w:tr w:rsidR="00625354">
        <w:trPr>
          <w:trHeight w:val="624"/>
        </w:trPr>
        <w:tc>
          <w:tcPr>
            <w:tcW w:w="14080" w:type="dxa"/>
            <w:gridSpan w:val="11"/>
            <w:vMerge/>
            <w:tcBorders>
              <w:bottom w:val="single" w:sz="4" w:space="0" w:color="000000"/>
            </w:tcBorders>
            <w:vAlign w:val="center"/>
          </w:tcPr>
          <w:p w:rsidR="00625354" w:rsidRDefault="00625354">
            <w:pPr>
              <w:jc w:val="left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</w:tr>
      <w:tr w:rsidR="00625354">
        <w:trPr>
          <w:trHeight w:val="695"/>
        </w:trPr>
        <w:tc>
          <w:tcPr>
            <w:tcW w:w="14080" w:type="dxa"/>
            <w:gridSpan w:val="11"/>
            <w:vMerge/>
            <w:tcBorders>
              <w:bottom w:val="single" w:sz="4" w:space="0" w:color="000000"/>
            </w:tcBorders>
            <w:vAlign w:val="center"/>
          </w:tcPr>
          <w:p w:rsidR="00625354" w:rsidRDefault="00625354">
            <w:pPr>
              <w:jc w:val="left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</w:tr>
      <w:tr w:rsidR="00625354">
        <w:trPr>
          <w:trHeight w:val="418"/>
        </w:trPr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Default="005175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岗位编码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Default="005175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选聘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引进单位</w:t>
            </w:r>
          </w:p>
        </w:tc>
        <w:tc>
          <w:tcPr>
            <w:tcW w:w="3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Default="005175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岗位属性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Default="005175C5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lang/>
              </w:rPr>
              <w:t>拟聘人数</w:t>
            </w:r>
          </w:p>
        </w:tc>
        <w:tc>
          <w:tcPr>
            <w:tcW w:w="6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Default="005175C5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lang/>
              </w:rPr>
              <w:t>岗位条件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Default="005175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625354">
        <w:trPr>
          <w:trHeight w:val="418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Default="00625354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Default="00625354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Default="005175C5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lang/>
              </w:rPr>
              <w:t>岗位名称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Default="005175C5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lang/>
              </w:rPr>
              <w:t>岗位类别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Default="005175C5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lang/>
              </w:rPr>
              <w:t>岗位等级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Default="00625354">
            <w:pPr>
              <w:jc w:val="center"/>
              <w:rPr>
                <w:rFonts w:ascii="Arial" w:eastAsia="宋体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Default="005175C5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Default="005175C5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lang/>
              </w:rPr>
              <w:t>学位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Default="005175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所学专业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Default="005175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与岗位有关的其它条件</w:t>
            </w: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Default="00625354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625354">
        <w:trPr>
          <w:trHeight w:val="2073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Default="005175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201801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Default="005175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光明新区党员干部教育培训中心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Default="005175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教学研究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岗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Default="005175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专技岗位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Default="005175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十三级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Default="005175C5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Default="005175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Default="005175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Default="005175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Style w:val="font101"/>
                <w:rFonts w:hint="default"/>
                <w:lang/>
              </w:rPr>
              <w:t>马克思主义中国化研究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5354" w:rsidRDefault="005175C5">
            <w:pPr>
              <w:widowControl/>
              <w:jc w:val="center"/>
              <w:textAlignment w:val="center"/>
              <w:rPr>
                <w:rStyle w:val="font51"/>
                <w:rFonts w:hint="default"/>
                <w:lang/>
              </w:rPr>
            </w:pPr>
            <w:r>
              <w:rPr>
                <w:rStyle w:val="font51"/>
                <w:rFonts w:hint="default"/>
                <w:lang/>
              </w:rPr>
              <w:t>全日制普通高等教育</w:t>
            </w:r>
            <w:r>
              <w:rPr>
                <w:rStyle w:val="font51"/>
                <w:rFonts w:hint="default"/>
                <w:lang/>
              </w:rPr>
              <w:t>,40</w:t>
            </w:r>
            <w:r>
              <w:rPr>
                <w:rStyle w:val="font51"/>
                <w:rFonts w:hint="default"/>
                <w:lang/>
              </w:rPr>
              <w:t>周岁及以下</w:t>
            </w:r>
            <w:r>
              <w:rPr>
                <w:rStyle w:val="font51"/>
                <w:lang/>
              </w:rPr>
              <w:t>。具有相关岗位工作经历，表现特别优秀的，专业可放宽。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54" w:rsidRDefault="00625354">
            <w:pPr>
              <w:jc w:val="center"/>
              <w:rPr>
                <w:rFonts w:ascii="Arial" w:eastAsia="宋体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25354">
        <w:trPr>
          <w:trHeight w:val="2308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Default="005175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201802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Default="005175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光明新区党员干部教育培训中心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Default="005175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教学研究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岗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Default="005175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专技岗位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Default="005175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十三级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Default="005175C5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Default="005175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Default="005175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Default="005175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030301-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社会学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5354" w:rsidRDefault="005175C5">
            <w:pPr>
              <w:widowControl/>
              <w:jc w:val="center"/>
              <w:textAlignment w:val="center"/>
              <w:rPr>
                <w:rStyle w:val="font51"/>
                <w:rFonts w:hint="default"/>
                <w:lang/>
              </w:rPr>
            </w:pPr>
            <w:r>
              <w:rPr>
                <w:rStyle w:val="font51"/>
                <w:rFonts w:hint="default"/>
                <w:lang/>
              </w:rPr>
              <w:t>全日制普通高等教育</w:t>
            </w:r>
            <w:r>
              <w:rPr>
                <w:rStyle w:val="font51"/>
                <w:rFonts w:hint="default"/>
                <w:lang/>
              </w:rPr>
              <w:t>,40</w:t>
            </w:r>
            <w:r>
              <w:rPr>
                <w:rStyle w:val="font51"/>
                <w:rFonts w:hint="default"/>
                <w:lang/>
              </w:rPr>
              <w:t>周岁及以下</w:t>
            </w:r>
            <w:r>
              <w:rPr>
                <w:rStyle w:val="font51"/>
                <w:lang/>
              </w:rPr>
              <w:t>。具有相关岗位工作</w:t>
            </w:r>
            <w:bookmarkStart w:id="0" w:name="_GoBack"/>
            <w:bookmarkEnd w:id="0"/>
            <w:r>
              <w:rPr>
                <w:rStyle w:val="font51"/>
                <w:lang/>
              </w:rPr>
              <w:t>经历，表现特别优秀的，专业可放宽。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54" w:rsidRDefault="00625354">
            <w:pPr>
              <w:jc w:val="center"/>
              <w:rPr>
                <w:rFonts w:ascii="Arial" w:eastAsia="宋体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25354" w:rsidRDefault="00625354"/>
    <w:sectPr w:rsidR="00625354" w:rsidSect="00625354">
      <w:pgSz w:w="16838" w:h="11906" w:orient="landscape"/>
      <w:pgMar w:top="1293" w:right="1440" w:bottom="1395" w:left="127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5C5" w:rsidRDefault="005175C5" w:rsidP="002A1E74">
      <w:r>
        <w:separator/>
      </w:r>
    </w:p>
  </w:endnote>
  <w:endnote w:type="continuationSeparator" w:id="1">
    <w:p w:rsidR="005175C5" w:rsidRDefault="005175C5" w:rsidP="002A1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5C5" w:rsidRDefault="005175C5" w:rsidP="002A1E74">
      <w:r>
        <w:separator/>
      </w:r>
    </w:p>
  </w:footnote>
  <w:footnote w:type="continuationSeparator" w:id="1">
    <w:p w:rsidR="005175C5" w:rsidRDefault="005175C5" w:rsidP="002A1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1AA3F60"/>
    <w:rsid w:val="000C2C7C"/>
    <w:rsid w:val="002A1E74"/>
    <w:rsid w:val="005175C5"/>
    <w:rsid w:val="00625354"/>
    <w:rsid w:val="0D764DB5"/>
    <w:rsid w:val="29E24109"/>
    <w:rsid w:val="2D4342CB"/>
    <w:rsid w:val="31AA3F60"/>
    <w:rsid w:val="4BA27CC8"/>
    <w:rsid w:val="4FA31234"/>
    <w:rsid w:val="57001AE4"/>
    <w:rsid w:val="642A415C"/>
    <w:rsid w:val="7E7C2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3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25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625354"/>
  </w:style>
  <w:style w:type="character" w:customStyle="1" w:styleId="font71">
    <w:name w:val="font71"/>
    <w:basedOn w:val="a0"/>
    <w:qFormat/>
    <w:rsid w:val="00625354"/>
    <w:rPr>
      <w:rFonts w:ascii="黑体" w:eastAsia="黑体" w:hAnsi="宋体" w:cs="黑体" w:hint="eastAsia"/>
      <w:b/>
      <w:color w:val="000000"/>
      <w:sz w:val="32"/>
      <w:szCs w:val="32"/>
      <w:u w:val="none"/>
    </w:rPr>
  </w:style>
  <w:style w:type="character" w:customStyle="1" w:styleId="font81">
    <w:name w:val="font81"/>
    <w:basedOn w:val="a0"/>
    <w:qFormat/>
    <w:rsid w:val="00625354"/>
    <w:rPr>
      <w:rFonts w:ascii="宋体" w:eastAsia="宋体" w:hAnsi="宋体" w:cs="宋体" w:hint="eastAsia"/>
      <w:b/>
      <w:color w:val="000000"/>
      <w:sz w:val="36"/>
      <w:szCs w:val="36"/>
      <w:u w:val="none"/>
    </w:rPr>
  </w:style>
  <w:style w:type="character" w:customStyle="1" w:styleId="font101">
    <w:name w:val="font101"/>
    <w:basedOn w:val="a0"/>
    <w:qFormat/>
    <w:rsid w:val="00625354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625354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5">
    <w:name w:val="header"/>
    <w:basedOn w:val="a"/>
    <w:link w:val="Char"/>
    <w:rsid w:val="002A1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A1E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victormai</dc:creator>
  <cp:lastModifiedBy>廖志洪</cp:lastModifiedBy>
  <cp:revision>2</cp:revision>
  <cp:lastPrinted>2018-05-14T02:22:00Z</cp:lastPrinted>
  <dcterms:created xsi:type="dcterms:W3CDTF">2018-01-05T02:52:00Z</dcterms:created>
  <dcterms:modified xsi:type="dcterms:W3CDTF">2018-05-14T02:24:00Z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