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bCs/>
          <w:spacing w:val="40"/>
          <w:sz w:val="44"/>
        </w:rPr>
      </w:pPr>
      <w:r>
        <w:rPr>
          <w:rFonts w:hint="eastAsia" w:ascii="方正小标宋简体" w:eastAsia="方正小标宋简体"/>
          <w:bCs/>
          <w:sz w:val="44"/>
        </w:rPr>
        <w:t>公开招聘政府购买服务工作人员报名表</w:t>
      </w:r>
    </w:p>
    <w:tbl>
      <w:tblPr>
        <w:tblStyle w:val="3"/>
        <w:tblW w:w="9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50"/>
        <w:gridCol w:w="107"/>
        <w:gridCol w:w="11"/>
        <w:gridCol w:w="962"/>
        <w:gridCol w:w="313"/>
        <w:gridCol w:w="36"/>
        <w:gridCol w:w="911"/>
        <w:gridCol w:w="34"/>
        <w:gridCol w:w="295"/>
        <w:gridCol w:w="20"/>
        <w:gridCol w:w="840"/>
        <w:gridCol w:w="251"/>
        <w:gridCol w:w="70"/>
        <w:gridCol w:w="204"/>
        <w:gridCol w:w="735"/>
        <w:gridCol w:w="251"/>
        <w:gridCol w:w="490"/>
        <w:gridCol w:w="630"/>
        <w:gridCol w:w="2140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姓名</w:t>
            </w:r>
          </w:p>
        </w:tc>
        <w:tc>
          <w:tcPr>
            <w:tcW w:w="17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出生年月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（近期免冠正面</w:t>
            </w: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仿宋" w:eastAsia="仿宋"/>
                <w:sz w:val="24"/>
              </w:rPr>
              <w:t>寸白底彩色照片）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籍贯</w:t>
            </w:r>
          </w:p>
        </w:tc>
        <w:tc>
          <w:tcPr>
            <w:tcW w:w="174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政治面貌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学位</w:t>
            </w:r>
          </w:p>
        </w:tc>
        <w:tc>
          <w:tcPr>
            <w:tcW w:w="174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全日制教育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4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在职教育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工作单位</w:t>
            </w:r>
          </w:p>
        </w:tc>
        <w:tc>
          <w:tcPr>
            <w:tcW w:w="5698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健康状况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婚姻状况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移动电话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身份证号</w:t>
            </w:r>
          </w:p>
        </w:tc>
        <w:tc>
          <w:tcPr>
            <w:tcW w:w="3936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家庭电话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通讯地址</w:t>
            </w:r>
          </w:p>
        </w:tc>
        <w:tc>
          <w:tcPr>
            <w:tcW w:w="3936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邮政编码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4" w:hRule="atLeas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历</w:t>
            </w:r>
          </w:p>
        </w:tc>
        <w:tc>
          <w:tcPr>
            <w:tcW w:w="8260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91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业绩</w:t>
            </w:r>
          </w:p>
        </w:tc>
        <w:tc>
          <w:tcPr>
            <w:tcW w:w="8300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91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奖惩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情况</w:t>
            </w:r>
          </w:p>
        </w:tc>
        <w:tc>
          <w:tcPr>
            <w:tcW w:w="8300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5" w:hRule="atLeast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政治面貌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55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5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59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83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1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1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965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本人签名</w:t>
            </w:r>
          </w:p>
        </w:tc>
        <w:tc>
          <w:tcPr>
            <w:tcW w:w="8300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本人申明：上述填报内容属实。如有不实，本人愿意承担一切法律责任。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ind w:firstLine="2640" w:firstLineChars="1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签名：</w:t>
            </w:r>
            <w:r>
              <w:rPr>
                <w:rFonts w:ascii="Times New Roman" w:hAnsi="Times New Roman" w:eastAsia="仿宋"/>
                <w:sz w:val="24"/>
              </w:rPr>
              <w:t xml:space="preserve">                         </w:t>
            </w:r>
            <w:r>
              <w:rPr>
                <w:rFonts w:hint="eastAsia"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94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备注</w:t>
            </w:r>
          </w:p>
        </w:tc>
        <w:tc>
          <w:tcPr>
            <w:tcW w:w="8300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ascii="仿宋" w:hAnsi="仿宋" w:eastAsia="仿宋"/>
          <w:b/>
          <w:sz w:val="24"/>
        </w:rPr>
        <w:t>1.</w:t>
      </w:r>
      <w:r>
        <w:rPr>
          <w:rFonts w:hint="eastAsia" w:ascii="仿宋" w:hAnsi="仿宋" w:eastAsia="仿宋"/>
          <w:b/>
          <w:sz w:val="24"/>
        </w:rPr>
        <w:t>本表格一式两份，以上表格内容必须填写齐全。</w:t>
      </w:r>
    </w:p>
    <w:p>
      <w:pPr>
        <w:spacing w:line="400" w:lineRule="exact"/>
      </w:pPr>
      <w:r>
        <w:rPr>
          <w:rFonts w:hint="eastAsia" w:ascii="仿宋" w:hAnsi="仿宋" w:eastAsia="仿宋"/>
          <w:b/>
          <w:sz w:val="24"/>
        </w:rPr>
        <w:t>　　</w:t>
      </w:r>
      <w:r>
        <w:rPr>
          <w:rFonts w:ascii="仿宋" w:hAnsi="仿宋" w:eastAsia="仿宋"/>
          <w:b/>
          <w:sz w:val="24"/>
        </w:rPr>
        <w:t>2.</w:t>
      </w:r>
      <w:r>
        <w:rPr>
          <w:rFonts w:hint="eastAsia" w:ascii="仿宋" w:hAnsi="仿宋" w:eastAsia="仿宋"/>
          <w:b/>
          <w:sz w:val="24"/>
        </w:rPr>
        <w:t>该工作适合男性。</w:t>
      </w:r>
      <w:bookmarkStart w:id="0" w:name="_GoBack"/>
      <w:bookmarkEnd w:id="0"/>
    </w:p>
    <w:sectPr>
      <w:pgSz w:w="11906" w:h="16838"/>
      <w:pgMar w:top="1985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4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馬</cp:lastModifiedBy>
  <dcterms:modified xsi:type="dcterms:W3CDTF">2018-05-11T08:11:44Z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