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考生个人承诺书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本人承诺所提交的所有申报材料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包括：本人户口簿（属集体户口的须提供加盖公章的户主页）、身份证、学历证书、所在党支部开具的党员身份证明、学历鉴定证明等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均真实有效，如提供虚假、失实的申报材料，本人愿就此承担相应责任。 </w:t>
      </w:r>
    </w:p>
    <w:p/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right="64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承诺人（签名） 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wordWrap w:val="0"/>
        <w:ind w:right="96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  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right="2240"/>
        <w:jc w:val="center"/>
        <w:rPr>
          <w:rFonts w:ascii="仿宋_GB2312" w:eastAsia="仿宋_GB2312"/>
          <w:sz w:val="32"/>
          <w:szCs w:val="32"/>
        </w:rPr>
      </w:pPr>
    </w:p>
    <w:p>
      <w:pPr>
        <w:ind w:right="96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7F"/>
    <w:rsid w:val="00057A6F"/>
    <w:rsid w:val="00575DF0"/>
    <w:rsid w:val="008B3280"/>
    <w:rsid w:val="00BB2611"/>
    <w:rsid w:val="00E071EF"/>
    <w:rsid w:val="00E736D9"/>
    <w:rsid w:val="00E82A7F"/>
    <w:rsid w:val="09064E0A"/>
    <w:rsid w:val="0C9A4E34"/>
    <w:rsid w:val="52C84763"/>
    <w:rsid w:val="53B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33</TotalTime>
  <ScaleCrop>false</ScaleCrop>
  <LinksUpToDate>false</LinksUpToDate>
  <CharactersWithSpaces>184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2019-06-28T03:34:00Z</dcterms:created>
  <dc:creator>1239535376@qq.com</dc:creator>
  <cp:lastModifiedBy>zwy</cp:lastModifiedBy>
  <dcterms:modified xsi:type="dcterms:W3CDTF">2020-08-18T07:18:21Z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