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600"/>
        <w:gridCol w:w="1113"/>
        <w:gridCol w:w="1238"/>
        <w:gridCol w:w="1734"/>
        <w:gridCol w:w="7953"/>
      </w:tblGrid>
      <w:tr w:rsidR="00240DB9" w:rsidRPr="00240DB9" w:rsidTr="00240DB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序号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岗位</w:t>
            </w:r>
          </w:p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名称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招聘人数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学历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专业</w:t>
            </w:r>
          </w:p>
        </w:tc>
        <w:tc>
          <w:tcPr>
            <w:tcW w:w="10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招聘条件</w:t>
            </w:r>
          </w:p>
        </w:tc>
      </w:tr>
      <w:tr w:rsidR="00240DB9" w:rsidRPr="00240DB9" w:rsidTr="00240DB9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行政人员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不限</w:t>
            </w:r>
          </w:p>
        </w:tc>
        <w:tc>
          <w:tcPr>
            <w:tcW w:w="10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1、熟悉行政办公的日常事务以及熟练掌握各种办公软件；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2、具有较高文字写作水平或有财务经验、档案管理经验优先考虑；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3、具有良好职业操守，工作保密意识强；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4、工作认真、细致、有耐心，工作热情，具有良好的沟通能力及团队意识。</w:t>
            </w:r>
          </w:p>
        </w:tc>
      </w:tr>
      <w:tr w:rsidR="00240DB9" w:rsidRPr="00240DB9" w:rsidTr="00240DB9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地理信息/GIS数据处理员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地理学、GIS、测绘、遥感、计算机等地理信息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相关专业</w:t>
            </w:r>
          </w:p>
        </w:tc>
        <w:tc>
          <w:tcPr>
            <w:tcW w:w="10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1、熟练操作AutoCAD、南方CASS，ArcGIS等地理信息常用软件；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2、具有规划、国土，林业等行业GIS数据建库和处理整合项目工作经验者优先。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3、工作认真、细致、有耐心，工作热情，具有良好的沟通能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力及团队意识。</w:t>
            </w:r>
          </w:p>
        </w:tc>
      </w:tr>
      <w:tr w:rsidR="00240DB9" w:rsidRPr="00240DB9" w:rsidTr="00240DB9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地理信息/GIS数据技术员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本科及以上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地理学、GIS、测绘、遥感、计算机等地理信息相关专业</w:t>
            </w:r>
          </w:p>
        </w:tc>
        <w:tc>
          <w:tcPr>
            <w:tcW w:w="10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 xml:space="preserve">1、熟练操作CAD、ArcGIS等地理信息工作常用软件，具有ARCGSIS </w:t>
            </w:r>
            <w:proofErr w:type="spellStart"/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Modelbuilder</w:t>
            </w:r>
            <w:proofErr w:type="spellEnd"/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和FME等空间数据自动化流程处理技术能力者优先；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2、熟练掌握GIS数据编辑和数据制作，了解常用空间分析功能；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3、具有规划、国土，林业等行业GIS数据建库和处理整合项目工作经验者优先；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4、具有地理信息数据库维护经验、熟悉oracle数据库，掌握SQL查询语句者优先。</w:t>
            </w:r>
          </w:p>
        </w:tc>
      </w:tr>
      <w:tr w:rsidR="00240DB9" w:rsidRPr="00240DB9" w:rsidTr="00240DB9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系统开发及实施人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计算机相关专业</w:t>
            </w:r>
          </w:p>
        </w:tc>
        <w:tc>
          <w:tcPr>
            <w:tcW w:w="10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1、计算机相关专业，大专及以上学历，2年以上的工作经验；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2、熟悉windows及常见</w:t>
            </w:r>
            <w:proofErr w:type="spellStart"/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linux</w:t>
            </w:r>
            <w:proofErr w:type="spellEnd"/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/</w:t>
            </w:r>
            <w:proofErr w:type="spellStart"/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unix</w:t>
            </w:r>
            <w:proofErr w:type="spellEnd"/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系统，能够诊断、独立分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析、排除常规IT及网络环境问题；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3、精通SQL语言，能熟练使用大型数据库（Oracle、SQL等）；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4、精通一种以上系统开发语言；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5、诚实、正直、热情、严谨、有责任心、有耐心、有团队意识。</w:t>
            </w:r>
          </w:p>
        </w:tc>
      </w:tr>
      <w:tr w:rsidR="00240DB9" w:rsidRPr="00240DB9" w:rsidTr="00240DB9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测绘地理信息工程师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本科及以上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测绘、地理信息、国土空间规划相关专业</w:t>
            </w:r>
          </w:p>
        </w:tc>
        <w:tc>
          <w:tcPr>
            <w:tcW w:w="10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1、掌握丰富测绘、空间测地技术及应用、遥测遥感、影像与制图、数字图像处理等理论知识和技术；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2、能够熟练使用各种信息源设计、编制各类地图，进行地理信息数据库建设、应用与开发；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3、硕士研究生、高级工程师、注册测绘师执业资格证书优先；</w:t>
            </w:r>
          </w:p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4、作为项目负责人或专业负责人主持过大中型测绘专业项目不少于3项，并提供业绩证明。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  5、工作认真、细致、有耐心，工作热情，具有良好的沟通能力及团队意识。</w:t>
            </w:r>
          </w:p>
        </w:tc>
      </w:tr>
      <w:tr w:rsidR="00240DB9" w:rsidRPr="00240DB9" w:rsidTr="00240DB9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信息技术员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本科及以上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城乡规划、建筑、测绘等相关专业</w:t>
            </w:r>
          </w:p>
        </w:tc>
        <w:tc>
          <w:tcPr>
            <w:tcW w:w="10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40DB9" w:rsidRPr="00240DB9" w:rsidRDefault="00240DB9" w:rsidP="00240DB9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t>1、熟练掌握专业理论与技术；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2、熟练掌握计算机办公软件和制图软件（如：Microsoft Office、AutoCAD、Photoshop、sketch   up、3D Studio Max等）；</w:t>
            </w:r>
            <w:r w:rsidRPr="00240DB9">
              <w:rPr>
                <w:rFonts w:ascii="宋体" w:eastAsia="宋体" w:hAnsi="宋体" w:cs="宋体" w:hint="eastAsia"/>
                <w:kern w:val="0"/>
                <w:sz w:val="27"/>
                <w:szCs w:val="27"/>
                <w:bdr w:val="none" w:sz="0" w:space="0" w:color="auto" w:frame="1"/>
              </w:rPr>
              <w:br/>
              <w:t>  3、较高思想觉悟，良好职业道德和沟通能力，工作严谨，有较强团队精神等。</w:t>
            </w:r>
          </w:p>
        </w:tc>
      </w:tr>
    </w:tbl>
    <w:p w:rsidR="00240DB9" w:rsidRPr="00240DB9" w:rsidRDefault="00240DB9" w:rsidP="00240DB9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240DB9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 xml:space="preserve">　　</w:t>
      </w:r>
    </w:p>
    <w:p w:rsidR="000B4DCA" w:rsidRPr="00240DB9" w:rsidRDefault="000B4DCA" w:rsidP="00240DB9">
      <w:bookmarkStart w:id="0" w:name="_GoBack"/>
      <w:bookmarkEnd w:id="0"/>
    </w:p>
    <w:sectPr w:rsidR="000B4DCA" w:rsidRPr="00240DB9" w:rsidSect="00EC0A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E"/>
    <w:rsid w:val="00015CE6"/>
    <w:rsid w:val="00057C36"/>
    <w:rsid w:val="00093227"/>
    <w:rsid w:val="000A1A43"/>
    <w:rsid w:val="000B4DCA"/>
    <w:rsid w:val="001A202B"/>
    <w:rsid w:val="001C274B"/>
    <w:rsid w:val="002162A5"/>
    <w:rsid w:val="00240DB9"/>
    <w:rsid w:val="0025144E"/>
    <w:rsid w:val="00273F2A"/>
    <w:rsid w:val="002835B6"/>
    <w:rsid w:val="00334B81"/>
    <w:rsid w:val="003E3B48"/>
    <w:rsid w:val="004213A6"/>
    <w:rsid w:val="004D6C1F"/>
    <w:rsid w:val="00523913"/>
    <w:rsid w:val="00583AFF"/>
    <w:rsid w:val="00595E87"/>
    <w:rsid w:val="005E3CA6"/>
    <w:rsid w:val="0062471E"/>
    <w:rsid w:val="00635F70"/>
    <w:rsid w:val="0065754A"/>
    <w:rsid w:val="006F7C25"/>
    <w:rsid w:val="00706049"/>
    <w:rsid w:val="00742B21"/>
    <w:rsid w:val="007600AE"/>
    <w:rsid w:val="007D1563"/>
    <w:rsid w:val="008412DC"/>
    <w:rsid w:val="00856204"/>
    <w:rsid w:val="0086382F"/>
    <w:rsid w:val="009132E7"/>
    <w:rsid w:val="009569F8"/>
    <w:rsid w:val="00A12131"/>
    <w:rsid w:val="00A351FE"/>
    <w:rsid w:val="00AA707B"/>
    <w:rsid w:val="00AB55EC"/>
    <w:rsid w:val="00AC158B"/>
    <w:rsid w:val="00AD561E"/>
    <w:rsid w:val="00AF7E65"/>
    <w:rsid w:val="00B26838"/>
    <w:rsid w:val="00B319EA"/>
    <w:rsid w:val="00B331FC"/>
    <w:rsid w:val="00B46440"/>
    <w:rsid w:val="00C157BF"/>
    <w:rsid w:val="00C44008"/>
    <w:rsid w:val="00C800F0"/>
    <w:rsid w:val="00C9223F"/>
    <w:rsid w:val="00D66765"/>
    <w:rsid w:val="00DA32E0"/>
    <w:rsid w:val="00DF4478"/>
    <w:rsid w:val="00E43699"/>
    <w:rsid w:val="00E55BBB"/>
    <w:rsid w:val="00EC0A15"/>
    <w:rsid w:val="00F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  <w:style w:type="character" w:customStyle="1" w:styleId="wzdx">
    <w:name w:val="wzdx"/>
    <w:basedOn w:val="a0"/>
    <w:rsid w:val="001A202B"/>
  </w:style>
  <w:style w:type="paragraph" w:customStyle="1" w:styleId="ptextindent2">
    <w:name w:val="p_text_indent_2"/>
    <w:basedOn w:val="a"/>
    <w:rsid w:val="00DF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  <w:style w:type="character" w:customStyle="1" w:styleId="wzdx">
    <w:name w:val="wzdx"/>
    <w:basedOn w:val="a0"/>
    <w:rsid w:val="001A202B"/>
  </w:style>
  <w:style w:type="paragraph" w:customStyle="1" w:styleId="ptextindent2">
    <w:name w:val="p_text_indent_2"/>
    <w:basedOn w:val="a"/>
    <w:rsid w:val="00DF4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5820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215585146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3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18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5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469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59543311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3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1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61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2020-03-09T05:42:00Z</dcterms:created>
  <dcterms:modified xsi:type="dcterms:W3CDTF">2020-03-09T05:42:00Z</dcterms:modified>
</cp:coreProperties>
</file>