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05"/>
        <w:tblW w:w="10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9"/>
        <w:gridCol w:w="1198"/>
        <w:gridCol w:w="1469"/>
        <w:gridCol w:w="1348"/>
        <w:gridCol w:w="1228"/>
        <w:gridCol w:w="4103"/>
      </w:tblGrid>
      <w:tr w:rsidR="00661FD9" w:rsidRPr="00661FD9" w:rsidTr="00661FD9"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岗位名称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招聘人数</w:t>
            </w:r>
          </w:p>
        </w:tc>
        <w:tc>
          <w:tcPr>
            <w:tcW w:w="81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资格条件</w:t>
            </w:r>
          </w:p>
        </w:tc>
      </w:tr>
      <w:tr w:rsidR="00661FD9" w:rsidRPr="00661FD9" w:rsidTr="00661F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1FD9" w:rsidRPr="00661FD9" w:rsidRDefault="00661FD9" w:rsidP="00661F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1FD9" w:rsidRPr="00661FD9" w:rsidRDefault="00661FD9" w:rsidP="00661F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年龄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性别</w:t>
            </w:r>
          </w:p>
        </w:tc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学历</w:t>
            </w:r>
          </w:p>
        </w:tc>
        <w:tc>
          <w:tcPr>
            <w:tcW w:w="4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b/>
                <w:bCs/>
                <w:color w:val="535353"/>
                <w:sz w:val="21"/>
                <w:szCs w:val="21"/>
              </w:rPr>
              <w:t>其他要求</w:t>
            </w:r>
          </w:p>
        </w:tc>
      </w:tr>
      <w:tr w:rsidR="00661FD9" w:rsidRPr="00661FD9" w:rsidTr="00661FD9"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市政、园林作业人员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20名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男性在50周岁（含）以下，女性在46周岁（含）以下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男女不限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初中及以上学历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持有B牌或以上驾驶证、电工证和具备泥水、砌砖和园林绿化养护等相关工作经验的可以适当放宽年龄。</w:t>
            </w:r>
          </w:p>
        </w:tc>
      </w:tr>
      <w:tr w:rsidR="00661FD9" w:rsidRPr="00661FD9" w:rsidTr="00661FD9"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环卫作业人员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25名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1FD9" w:rsidRPr="00661FD9" w:rsidRDefault="00661FD9" w:rsidP="00661F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1FD9" w:rsidRPr="00661FD9" w:rsidRDefault="00661FD9" w:rsidP="00661F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1FD9" w:rsidRPr="00661FD9" w:rsidRDefault="00661FD9" w:rsidP="00661F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61FD9" w:rsidRPr="00661FD9" w:rsidRDefault="00661FD9" w:rsidP="00661F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661FD9">
              <w:rPr>
                <w:rFonts w:ascii="微软雅黑" w:hAnsi="微软雅黑" w:cs="宋体" w:hint="eastAsia"/>
                <w:color w:val="535353"/>
                <w:sz w:val="21"/>
                <w:szCs w:val="21"/>
                <w:bdr w:val="none" w:sz="0" w:space="0" w:color="auto" w:frame="1"/>
              </w:rPr>
              <w:t>持有摩托车E牌或以上驾驶证的优先。</w:t>
            </w:r>
          </w:p>
        </w:tc>
      </w:tr>
    </w:tbl>
    <w:p w:rsidR="004358AB" w:rsidRPr="00661FD9" w:rsidRDefault="004358AB" w:rsidP="00323B43">
      <w:pPr>
        <w:rPr>
          <w:sz w:val="21"/>
          <w:szCs w:val="21"/>
        </w:rPr>
      </w:pPr>
    </w:p>
    <w:sectPr w:rsidR="004358AB" w:rsidRPr="00661FD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1FD9"/>
    <w:rsid w:val="00323B43"/>
    <w:rsid w:val="003D37D8"/>
    <w:rsid w:val="004358AB"/>
    <w:rsid w:val="0064020C"/>
    <w:rsid w:val="00661FD9"/>
    <w:rsid w:val="008811B0"/>
    <w:rsid w:val="008B7726"/>
    <w:rsid w:val="00B600C9"/>
    <w:rsid w:val="00B952C0"/>
    <w:rsid w:val="00CC604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61F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2021-09-15T09:01:00Z</dcterms:created>
  <dcterms:modified xsi:type="dcterms:W3CDTF">2021-09-15T09:02:00Z</dcterms:modified>
</cp:coreProperties>
</file>