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705"/>
        <w:gridCol w:w="2700"/>
        <w:gridCol w:w="1140"/>
        <w:gridCol w:w="705"/>
        <w:gridCol w:w="2265"/>
      </w:tblGrid>
      <w:tr w:rsidR="00354150" w:rsidRPr="00354150" w:rsidTr="00354150">
        <w:trPr>
          <w:trHeight w:val="9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招聘部门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招聘人数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岗位简介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专业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学历要求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b/>
                <w:bCs/>
                <w:color w:val="282828"/>
                <w:sz w:val="21"/>
              </w:rPr>
              <w:t>类别</w:t>
            </w:r>
          </w:p>
        </w:tc>
      </w:tr>
      <w:tr w:rsidR="00354150" w:rsidRPr="00354150" w:rsidTr="00354150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color w:val="282828"/>
                <w:sz w:val="21"/>
                <w:szCs w:val="21"/>
              </w:rPr>
              <w:t>财务处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color w:val="282828"/>
                <w:sz w:val="21"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450" w:after="0" w:line="45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color w:val="282828"/>
                <w:sz w:val="21"/>
                <w:szCs w:val="21"/>
              </w:rPr>
              <w:t>从事财务内控管理、内部审计、财务报销复核等工作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450" w:after="0" w:line="45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color w:val="282828"/>
                <w:sz w:val="21"/>
                <w:szCs w:val="21"/>
              </w:rPr>
              <w:t>财务管理及相关专业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before="156" w:after="156" w:line="5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54150">
              <w:rPr>
                <w:rFonts w:ascii="宋体" w:eastAsia="宋体" w:hAnsi="宋体" w:cs="宋体" w:hint="eastAsia"/>
                <w:color w:val="282828"/>
                <w:sz w:val="21"/>
                <w:szCs w:val="21"/>
              </w:rPr>
              <w:t>本科及以上</w:t>
            </w:r>
          </w:p>
        </w:tc>
        <w:tc>
          <w:tcPr>
            <w:tcW w:w="0" w:type="auto"/>
            <w:vAlign w:val="center"/>
            <w:hideMark/>
          </w:tcPr>
          <w:p w:rsidR="00354150" w:rsidRPr="00354150" w:rsidRDefault="00354150" w:rsidP="00354150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F3" w:rsidRDefault="002231F3" w:rsidP="00354150">
      <w:pPr>
        <w:spacing w:after="0"/>
      </w:pPr>
      <w:r>
        <w:separator/>
      </w:r>
    </w:p>
  </w:endnote>
  <w:endnote w:type="continuationSeparator" w:id="0">
    <w:p w:rsidR="002231F3" w:rsidRDefault="002231F3" w:rsidP="003541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F3" w:rsidRDefault="002231F3" w:rsidP="00354150">
      <w:pPr>
        <w:spacing w:after="0"/>
      </w:pPr>
      <w:r>
        <w:separator/>
      </w:r>
    </w:p>
  </w:footnote>
  <w:footnote w:type="continuationSeparator" w:id="0">
    <w:p w:rsidR="002231F3" w:rsidRDefault="002231F3" w:rsidP="003541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31F3"/>
    <w:rsid w:val="00323B43"/>
    <w:rsid w:val="00354150"/>
    <w:rsid w:val="0038566D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1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1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1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150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354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3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2845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2019-07-17T01:56:00Z</dcterms:modified>
</cp:coreProperties>
</file>