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24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招聘岗位及人数</w:t>
      </w:r>
    </w:p>
    <w:tbl>
      <w:tblPr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9"/>
        <w:gridCol w:w="3260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</w:rPr>
              <w:t>公司（部门）名称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集团项目管理部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概预算专责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集团人力资源部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人力资源专员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集团审计法务部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法务专员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</w:rPr>
              <w:t>合计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120" w:afterAutospacing="0" w:line="24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188F"/>
    <w:rsid w:val="063846B1"/>
    <w:rsid w:val="0B762BD2"/>
    <w:rsid w:val="186C7A1A"/>
    <w:rsid w:val="1C1E188F"/>
    <w:rsid w:val="1E232D41"/>
    <w:rsid w:val="1F551B85"/>
    <w:rsid w:val="24BB32D9"/>
    <w:rsid w:val="25E60A84"/>
    <w:rsid w:val="27B9598F"/>
    <w:rsid w:val="2BE57343"/>
    <w:rsid w:val="2F937C08"/>
    <w:rsid w:val="36C26381"/>
    <w:rsid w:val="3A4A141C"/>
    <w:rsid w:val="3BB552A8"/>
    <w:rsid w:val="3D0600FF"/>
    <w:rsid w:val="3D597A2D"/>
    <w:rsid w:val="410E66DC"/>
    <w:rsid w:val="5735612D"/>
    <w:rsid w:val="59F209E4"/>
    <w:rsid w:val="5A955A9C"/>
    <w:rsid w:val="5F041874"/>
    <w:rsid w:val="62020ED9"/>
    <w:rsid w:val="69D82C7F"/>
    <w:rsid w:val="6BC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2020-08-10T08:48:00Z</dcterms:created>
  <dc:creator>余芳</dc:creator>
  <cp:lastModifiedBy>卜荣荣</cp:lastModifiedBy>
  <dcterms:modified xsi:type="dcterms:W3CDTF">2020-12-02T01:03:50Z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