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DE" w:rsidRDefault="00F5090D">
      <w:pPr>
        <w:pStyle w:val="NewNewNewNewNewNewNewNewNewNew"/>
        <w:spacing w:line="560" w:lineRule="exact"/>
        <w:rPr>
          <w:rFonts w:ascii="黑体" w:eastAsia="黑体" w:hAnsi="黑体" w:cs="黑体"/>
          <w:color w:val="000000"/>
          <w:sz w:val="44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</w:t>
      </w:r>
      <w:r>
        <w:rPr>
          <w:rFonts w:ascii="黑体" w:eastAsia="黑体" w:hAnsi="黑体" w:cs="黑体" w:hint="eastAsia"/>
          <w:color w:val="000000"/>
          <w:szCs w:val="32"/>
        </w:rPr>
        <w:t>2</w:t>
      </w:r>
    </w:p>
    <w:p w:rsidR="00BE4CDE" w:rsidRDefault="00F5090D">
      <w:pPr>
        <w:pStyle w:val="NewNewNewNewNewNewNewNewNewNew"/>
        <w:spacing w:line="560" w:lineRule="exact"/>
        <w:jc w:val="center"/>
        <w:rPr>
          <w:rFonts w:ascii="华康简标题宋" w:eastAsia="华康简标题宋" w:hAnsi="华康简标题宋" w:cs="华康简标题宋"/>
          <w:color w:val="000000"/>
          <w:sz w:val="44"/>
          <w:szCs w:val="44"/>
        </w:rPr>
      </w:pPr>
      <w:bookmarkStart w:id="0" w:name="_GoBack"/>
      <w:r>
        <w:rPr>
          <w:rFonts w:ascii="华康简标题宋" w:eastAsia="华康简标题宋" w:hAnsi="华康简标题宋" w:cs="华康简标题宋" w:hint="eastAsia"/>
          <w:color w:val="000000"/>
          <w:sz w:val="44"/>
          <w:szCs w:val="44"/>
          <w:shd w:val="clear" w:color="auto" w:fill="FFFFFF"/>
        </w:rPr>
        <w:t>广州市越秀区</w:t>
      </w:r>
      <w:r>
        <w:rPr>
          <w:rFonts w:ascii="华康简标题宋" w:eastAsia="华康简标题宋" w:hAnsi="华康简标题宋" w:cs="华康简标题宋" w:hint="eastAsia"/>
          <w:color w:val="000000"/>
          <w:sz w:val="44"/>
          <w:szCs w:val="44"/>
          <w:shd w:val="clear" w:color="auto" w:fill="FFFFFF"/>
        </w:rPr>
        <w:t>退役军人事务局下属退役军人服务中心</w:t>
      </w:r>
      <w:r>
        <w:rPr>
          <w:rFonts w:ascii="华康简标题宋" w:eastAsia="华康简标题宋" w:hAnsi="华康简标题宋" w:cs="华康简标题宋" w:hint="eastAsia"/>
          <w:color w:val="000000"/>
          <w:sz w:val="44"/>
          <w:szCs w:val="44"/>
          <w:shd w:val="clear" w:color="auto" w:fill="FFFFFF"/>
        </w:rPr>
        <w:t>公开选调</w:t>
      </w:r>
      <w:r>
        <w:rPr>
          <w:rFonts w:ascii="华康简标题宋" w:eastAsia="华康简标题宋" w:hAnsi="华康简标题宋" w:cs="华康简标题宋" w:hint="eastAsia"/>
          <w:color w:val="000000"/>
          <w:sz w:val="44"/>
          <w:szCs w:val="44"/>
          <w:shd w:val="clear" w:color="auto" w:fill="FFFFFF"/>
        </w:rPr>
        <w:t>事业编制人员</w:t>
      </w:r>
      <w:r>
        <w:rPr>
          <w:rFonts w:ascii="华康简标题宋" w:eastAsia="华康简标题宋" w:hAnsi="华康简标题宋" w:cs="华康简标题宋" w:hint="eastAsia"/>
          <w:color w:val="000000"/>
          <w:sz w:val="44"/>
          <w:szCs w:val="44"/>
        </w:rPr>
        <w:t>职位表</w:t>
      </w:r>
    </w:p>
    <w:tbl>
      <w:tblPr>
        <w:tblpPr w:leftFromText="180" w:rightFromText="180" w:vertAnchor="text" w:horzAnchor="page" w:tblpX="1226" w:tblpY="344"/>
        <w:tblOverlap w:val="never"/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320"/>
        <w:gridCol w:w="914"/>
        <w:gridCol w:w="706"/>
        <w:gridCol w:w="2625"/>
        <w:gridCol w:w="1590"/>
        <w:gridCol w:w="1230"/>
        <w:gridCol w:w="1859"/>
        <w:gridCol w:w="2302"/>
        <w:gridCol w:w="450"/>
      </w:tblGrid>
      <w:tr w:rsidR="00BE4CDE">
        <w:trPr>
          <w:trHeight w:val="739"/>
        </w:trPr>
        <w:tc>
          <w:tcPr>
            <w:tcW w:w="1485" w:type="dxa"/>
            <w:vMerge w:val="restart"/>
            <w:vAlign w:val="center"/>
          </w:tcPr>
          <w:bookmarkEnd w:id="0"/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  <w:t>选调</w:t>
            </w:r>
            <w:r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320" w:type="dxa"/>
            <w:vMerge w:val="restart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  <w:t>选调</w:t>
            </w:r>
          </w:p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914" w:type="dxa"/>
            <w:vMerge w:val="restart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706" w:type="dxa"/>
            <w:vMerge w:val="restart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  <w:t>选调</w:t>
            </w:r>
            <w:r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4215" w:type="dxa"/>
            <w:gridSpan w:val="2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  <w:t>专</w:t>
            </w:r>
            <w:r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230" w:type="dxa"/>
            <w:vMerge w:val="restart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28"/>
                <w:szCs w:val="28"/>
              </w:rPr>
              <w:t>学历及学位</w:t>
            </w:r>
          </w:p>
        </w:tc>
        <w:tc>
          <w:tcPr>
            <w:tcW w:w="1859" w:type="dxa"/>
            <w:vMerge w:val="restart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28"/>
                <w:szCs w:val="28"/>
              </w:rPr>
              <w:t>选调</w:t>
            </w:r>
            <w:r>
              <w:rPr>
                <w:rFonts w:ascii="仿宋_GB2312" w:hAnsi="仿宋_GB2312" w:hint="eastAsia"/>
                <w:b/>
                <w:bCs/>
                <w:color w:val="000000"/>
                <w:sz w:val="28"/>
                <w:szCs w:val="28"/>
              </w:rPr>
              <w:t>对象身份</w:t>
            </w:r>
          </w:p>
        </w:tc>
        <w:tc>
          <w:tcPr>
            <w:tcW w:w="2302" w:type="dxa"/>
            <w:vMerge w:val="restart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28"/>
                <w:szCs w:val="28"/>
              </w:rPr>
              <w:t>资格条件</w:t>
            </w:r>
          </w:p>
        </w:tc>
        <w:tc>
          <w:tcPr>
            <w:tcW w:w="450" w:type="dxa"/>
            <w:vMerge w:val="restart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BE4CDE">
        <w:trPr>
          <w:trHeight w:val="894"/>
        </w:trPr>
        <w:tc>
          <w:tcPr>
            <w:tcW w:w="1485" w:type="dxa"/>
            <w:vMerge/>
            <w:vAlign w:val="center"/>
          </w:tcPr>
          <w:p w:rsidR="00BE4CDE" w:rsidRDefault="00BE4CDE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BE4CDE" w:rsidRDefault="00BE4CDE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vAlign w:val="center"/>
          </w:tcPr>
          <w:p w:rsidR="00BE4CDE" w:rsidRDefault="00BE4CDE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BE4CDE" w:rsidRDefault="00BE4CDE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  <w:t>本</w:t>
            </w:r>
            <w:r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  <w:t>科</w:t>
            </w:r>
          </w:p>
        </w:tc>
        <w:tc>
          <w:tcPr>
            <w:tcW w:w="1590" w:type="dxa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1230" w:type="dxa"/>
            <w:vMerge/>
            <w:vAlign w:val="center"/>
          </w:tcPr>
          <w:p w:rsidR="00BE4CDE" w:rsidRDefault="00BE4CDE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BE4CDE" w:rsidRDefault="00BE4CDE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BE4CDE" w:rsidRDefault="00BE4CDE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BE4CDE" w:rsidRDefault="00BE4CDE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BE4CDE">
        <w:trPr>
          <w:trHeight w:val="1966"/>
        </w:trPr>
        <w:tc>
          <w:tcPr>
            <w:tcW w:w="1485" w:type="dxa"/>
            <w:vMerge w:val="restart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越秀区退役军人事务局下属退役军人服务中心</w:t>
            </w:r>
          </w:p>
        </w:tc>
        <w:tc>
          <w:tcPr>
            <w:tcW w:w="1320" w:type="dxa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退役军人服务中心工作人员</w:t>
            </w:r>
            <w:r>
              <w:rPr>
                <w:rFonts w:ascii="仿宋_GB2312" w:hAnsi="仿宋_GB2312"/>
                <w:color w:val="000000"/>
                <w:sz w:val="20"/>
                <w:szCs w:val="20"/>
              </w:rPr>
              <w:t>（</w:t>
            </w: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级职员，管理岗</w:t>
            </w:r>
            <w:r>
              <w:rPr>
                <w:rFonts w:ascii="仿宋_GB2312" w:hAnsi="仿宋_GB2312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14" w:type="dxa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6" w:type="dxa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5" w:type="dxa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90" w:type="dxa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30" w:type="dxa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/>
                <w:color w:val="000000"/>
                <w:sz w:val="20"/>
                <w:szCs w:val="20"/>
              </w:rPr>
              <w:t>本科、学士学位</w:t>
            </w: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1859" w:type="dxa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/>
                <w:color w:val="000000"/>
                <w:sz w:val="20"/>
                <w:szCs w:val="20"/>
              </w:rPr>
              <w:t>在编、在职（岗）</w:t>
            </w: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的</w:t>
            </w: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越秀区</w:t>
            </w:r>
            <w:r>
              <w:rPr>
                <w:rFonts w:ascii="仿宋_GB2312" w:hAnsi="仿宋_GB2312"/>
                <w:color w:val="000000"/>
                <w:sz w:val="20"/>
                <w:szCs w:val="20"/>
              </w:rPr>
              <w:t>内</w:t>
            </w: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工作满一年的公益一类</w:t>
            </w:r>
            <w:r>
              <w:rPr>
                <w:rFonts w:ascii="仿宋_GB2312" w:hAnsi="仿宋_GB2312"/>
                <w:color w:val="000000"/>
                <w:sz w:val="20"/>
                <w:szCs w:val="20"/>
              </w:rPr>
              <w:t>事业单位</w:t>
            </w: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管理及专</w:t>
            </w:r>
            <w:proofErr w:type="gramStart"/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技岗位</w:t>
            </w:r>
            <w:proofErr w:type="gramEnd"/>
            <w:r>
              <w:rPr>
                <w:rFonts w:ascii="仿宋_GB2312" w:hAnsi="仿宋_GB2312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2302" w:type="dxa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35</w:t>
            </w:r>
            <w:r>
              <w:rPr>
                <w:rFonts w:ascii="仿宋_GB2312" w:hAnsi="仿宋_GB2312" w:hint="eastAsia"/>
                <w:sz w:val="20"/>
                <w:szCs w:val="20"/>
              </w:rPr>
              <w:t>周</w:t>
            </w:r>
            <w:r>
              <w:rPr>
                <w:rFonts w:ascii="仿宋_GB2312" w:hAnsi="仿宋_GB2312"/>
                <w:sz w:val="20"/>
                <w:szCs w:val="20"/>
              </w:rPr>
              <w:t>岁以下（</w:t>
            </w:r>
            <w:r>
              <w:rPr>
                <w:rFonts w:ascii="仿宋_GB2312" w:hAnsi="仿宋_GB2312"/>
                <w:sz w:val="20"/>
                <w:szCs w:val="20"/>
              </w:rPr>
              <w:t>19</w:t>
            </w:r>
            <w:r>
              <w:rPr>
                <w:rFonts w:ascii="仿宋_GB2312" w:hAnsi="仿宋_GB2312" w:hint="eastAsia"/>
                <w:sz w:val="20"/>
                <w:szCs w:val="20"/>
              </w:rPr>
              <w:t>83</w:t>
            </w:r>
            <w:r>
              <w:rPr>
                <w:rFonts w:ascii="仿宋_GB2312" w:hAnsi="仿宋_GB2312"/>
                <w:sz w:val="20"/>
                <w:szCs w:val="20"/>
              </w:rPr>
              <w:t>年</w:t>
            </w:r>
            <w:r>
              <w:rPr>
                <w:rFonts w:ascii="仿宋_GB2312" w:hAnsi="仿宋_GB2312" w:hint="eastAsia"/>
                <w:sz w:val="20"/>
                <w:szCs w:val="20"/>
              </w:rPr>
              <w:t>4</w:t>
            </w:r>
            <w:r>
              <w:rPr>
                <w:rFonts w:ascii="仿宋_GB2312" w:hAnsi="仿宋_GB2312"/>
                <w:sz w:val="20"/>
                <w:szCs w:val="20"/>
              </w:rPr>
              <w:t>月</w:t>
            </w:r>
            <w:r>
              <w:rPr>
                <w:rFonts w:ascii="仿宋_GB2312" w:hAnsi="仿宋_GB2312" w:hint="eastAsia"/>
                <w:sz w:val="20"/>
                <w:szCs w:val="20"/>
              </w:rPr>
              <w:t>30</w:t>
            </w:r>
            <w:r>
              <w:rPr>
                <w:rFonts w:ascii="仿宋_GB2312" w:hAnsi="仿宋_GB2312"/>
                <w:sz w:val="20"/>
                <w:szCs w:val="20"/>
              </w:rPr>
              <w:t>日后出生）</w:t>
            </w:r>
            <w:r>
              <w:rPr>
                <w:rFonts w:ascii="仿宋_GB2312" w:hAnsi="仿宋_GB2312" w:hint="eastAsia"/>
                <w:sz w:val="20"/>
                <w:szCs w:val="20"/>
              </w:rPr>
              <w:t>。</w:t>
            </w:r>
          </w:p>
        </w:tc>
        <w:tc>
          <w:tcPr>
            <w:tcW w:w="450" w:type="dxa"/>
          </w:tcPr>
          <w:p w:rsidR="00BE4CDE" w:rsidRDefault="00BE4CDE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0"/>
                <w:szCs w:val="20"/>
              </w:rPr>
            </w:pPr>
          </w:p>
        </w:tc>
      </w:tr>
      <w:tr w:rsidR="00BE4CDE">
        <w:trPr>
          <w:trHeight w:val="1847"/>
        </w:trPr>
        <w:tc>
          <w:tcPr>
            <w:tcW w:w="1485" w:type="dxa"/>
            <w:vMerge/>
            <w:vAlign w:val="center"/>
          </w:tcPr>
          <w:p w:rsidR="00BE4CDE" w:rsidRDefault="00BE4CDE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财务管理人员（</w:t>
            </w: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级职员，管理岗）</w:t>
            </w:r>
          </w:p>
        </w:tc>
        <w:tc>
          <w:tcPr>
            <w:tcW w:w="914" w:type="dxa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6" w:type="dxa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5" w:type="dxa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 w:hint="eastAsia"/>
                <w:sz w:val="20"/>
                <w:szCs w:val="20"/>
              </w:rPr>
              <w:t>B0201</w:t>
            </w:r>
            <w:r>
              <w:rPr>
                <w:rFonts w:ascii="仿宋_GB2312" w:hAnsi="仿宋_GB2312" w:hint="eastAsia"/>
                <w:sz w:val="20"/>
                <w:szCs w:val="20"/>
              </w:rPr>
              <w:t>经济学类</w:t>
            </w:r>
          </w:p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 w:hint="eastAsia"/>
                <w:sz w:val="20"/>
                <w:szCs w:val="20"/>
              </w:rPr>
              <w:t>B0202</w:t>
            </w:r>
            <w:r>
              <w:rPr>
                <w:rFonts w:ascii="仿宋_GB2312" w:hAnsi="仿宋_GB2312" w:hint="eastAsia"/>
                <w:sz w:val="20"/>
                <w:szCs w:val="20"/>
              </w:rPr>
              <w:t>财政学类</w:t>
            </w:r>
          </w:p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 w:hint="eastAsia"/>
                <w:sz w:val="20"/>
                <w:szCs w:val="20"/>
              </w:rPr>
              <w:t>B0203</w:t>
            </w:r>
            <w:r>
              <w:rPr>
                <w:rFonts w:ascii="仿宋_GB2312" w:hAnsi="仿宋_GB2312" w:hint="eastAsia"/>
                <w:sz w:val="20"/>
                <w:szCs w:val="20"/>
              </w:rPr>
              <w:t>金融学类</w:t>
            </w:r>
          </w:p>
          <w:p w:rsidR="00BE4CDE" w:rsidRDefault="00BE4CDE">
            <w:pPr>
              <w:pStyle w:val="NewNewNewNewNewNewNewNewNewNew"/>
              <w:spacing w:line="0" w:lineRule="atLeast"/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30" w:type="dxa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/>
                <w:color w:val="000000"/>
                <w:sz w:val="20"/>
                <w:szCs w:val="20"/>
              </w:rPr>
              <w:t>本科、学士学位</w:t>
            </w: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1859" w:type="dxa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0"/>
                <w:szCs w:val="20"/>
              </w:rPr>
            </w:pPr>
            <w:r>
              <w:rPr>
                <w:rFonts w:ascii="仿宋_GB2312" w:hAnsi="仿宋_GB2312"/>
                <w:color w:val="000000"/>
                <w:sz w:val="20"/>
                <w:szCs w:val="20"/>
              </w:rPr>
              <w:t>在编、在职（岗）</w:t>
            </w: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的</w:t>
            </w: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越秀区</w:t>
            </w:r>
            <w:r>
              <w:rPr>
                <w:rFonts w:ascii="仿宋_GB2312" w:hAnsi="仿宋_GB2312"/>
                <w:color w:val="000000"/>
                <w:sz w:val="20"/>
                <w:szCs w:val="20"/>
              </w:rPr>
              <w:t>内</w:t>
            </w: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工作满一年的公益一类</w:t>
            </w:r>
            <w:r>
              <w:rPr>
                <w:rFonts w:ascii="仿宋_GB2312" w:hAnsi="仿宋_GB2312"/>
                <w:color w:val="000000"/>
                <w:sz w:val="20"/>
                <w:szCs w:val="20"/>
              </w:rPr>
              <w:t>事业单位</w:t>
            </w:r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管理及专</w:t>
            </w:r>
            <w:proofErr w:type="gramStart"/>
            <w:r>
              <w:rPr>
                <w:rFonts w:ascii="仿宋_GB2312" w:hAnsi="仿宋_GB2312" w:hint="eastAsia"/>
                <w:color w:val="000000"/>
                <w:sz w:val="20"/>
                <w:szCs w:val="20"/>
              </w:rPr>
              <w:t>技岗位</w:t>
            </w:r>
            <w:proofErr w:type="gramEnd"/>
            <w:r>
              <w:rPr>
                <w:rFonts w:ascii="仿宋_GB2312" w:hAnsi="仿宋_GB2312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2302" w:type="dxa"/>
            <w:vAlign w:val="center"/>
          </w:tcPr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35</w:t>
            </w:r>
            <w:r>
              <w:rPr>
                <w:rFonts w:ascii="仿宋_GB2312" w:hAnsi="仿宋_GB2312" w:hint="eastAsia"/>
                <w:sz w:val="20"/>
                <w:szCs w:val="20"/>
              </w:rPr>
              <w:t>周</w:t>
            </w:r>
            <w:r>
              <w:rPr>
                <w:rFonts w:ascii="仿宋_GB2312" w:hAnsi="仿宋_GB2312"/>
                <w:sz w:val="20"/>
                <w:szCs w:val="20"/>
              </w:rPr>
              <w:t>岁以下（</w:t>
            </w:r>
            <w:r>
              <w:rPr>
                <w:rFonts w:ascii="仿宋_GB2312" w:hAnsi="仿宋_GB2312"/>
                <w:sz w:val="20"/>
                <w:szCs w:val="20"/>
              </w:rPr>
              <w:t>19</w:t>
            </w:r>
            <w:r>
              <w:rPr>
                <w:rFonts w:ascii="仿宋_GB2312" w:hAnsi="仿宋_GB2312" w:hint="eastAsia"/>
                <w:sz w:val="20"/>
                <w:szCs w:val="20"/>
              </w:rPr>
              <w:t>83</w:t>
            </w:r>
            <w:r>
              <w:rPr>
                <w:rFonts w:ascii="仿宋_GB2312" w:hAnsi="仿宋_GB2312"/>
                <w:sz w:val="20"/>
                <w:szCs w:val="20"/>
              </w:rPr>
              <w:t>年</w:t>
            </w:r>
            <w:r>
              <w:rPr>
                <w:rFonts w:ascii="仿宋_GB2312" w:hAnsi="仿宋_GB2312" w:hint="eastAsia"/>
                <w:sz w:val="20"/>
                <w:szCs w:val="20"/>
              </w:rPr>
              <w:t>4</w:t>
            </w:r>
            <w:r>
              <w:rPr>
                <w:rFonts w:ascii="仿宋_GB2312" w:hAnsi="仿宋_GB2312"/>
                <w:sz w:val="20"/>
                <w:szCs w:val="20"/>
              </w:rPr>
              <w:t>月</w:t>
            </w:r>
            <w:r>
              <w:rPr>
                <w:rFonts w:ascii="仿宋_GB2312" w:hAnsi="仿宋_GB2312" w:hint="eastAsia"/>
                <w:sz w:val="20"/>
                <w:szCs w:val="20"/>
              </w:rPr>
              <w:t>30</w:t>
            </w:r>
            <w:r>
              <w:rPr>
                <w:rFonts w:ascii="仿宋_GB2312" w:hAnsi="仿宋_GB2312"/>
                <w:sz w:val="20"/>
                <w:szCs w:val="20"/>
              </w:rPr>
              <w:t>日后出生）</w:t>
            </w:r>
            <w:r>
              <w:rPr>
                <w:rFonts w:ascii="仿宋_GB2312" w:hAnsi="仿宋_GB2312" w:hint="eastAsia"/>
                <w:sz w:val="20"/>
                <w:szCs w:val="20"/>
              </w:rPr>
              <w:t>。</w:t>
            </w:r>
          </w:p>
          <w:p w:rsidR="00BE4CDE" w:rsidRDefault="00F5090D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sz w:val="20"/>
                <w:szCs w:val="20"/>
              </w:rPr>
            </w:pPr>
            <w:r>
              <w:rPr>
                <w:rFonts w:ascii="仿宋_GB2312" w:hAnsi="仿宋_GB2312" w:cs="仿宋_GB2312"/>
                <w:color w:val="000000"/>
                <w:sz w:val="22"/>
                <w:shd w:val="clear" w:color="FFFFFF" w:fill="FFFFFF"/>
              </w:rPr>
              <w:t>财务人员需</w:t>
            </w:r>
            <w:r>
              <w:rPr>
                <w:rFonts w:ascii="仿宋_GB2312" w:hAnsi="仿宋_GB2312" w:cs="仿宋_GB2312"/>
                <w:color w:val="000000"/>
                <w:sz w:val="22"/>
                <w:shd w:val="clear" w:color="FFFFFF" w:fill="FFFFFF"/>
              </w:rPr>
              <w:t>具有</w:t>
            </w:r>
            <w:r>
              <w:rPr>
                <w:rFonts w:ascii="仿宋_GB2312" w:hAnsi="仿宋_GB2312" w:cs="仿宋_GB2312"/>
                <w:color w:val="000000"/>
                <w:sz w:val="22"/>
                <w:shd w:val="clear" w:color="FFFFFF" w:fill="FFFFFF"/>
              </w:rPr>
              <w:t>财务相关专业或助理会计师、会计师</w:t>
            </w:r>
            <w:r>
              <w:rPr>
                <w:rFonts w:ascii="仿宋_GB2312" w:hAnsi="仿宋_GB2312" w:cs="仿宋_GB2312"/>
                <w:color w:val="000000"/>
                <w:sz w:val="22"/>
                <w:shd w:val="clear" w:color="FFFFFF" w:fill="FFFFFF"/>
              </w:rPr>
              <w:t>资格</w:t>
            </w:r>
            <w:r>
              <w:rPr>
                <w:rFonts w:ascii="仿宋_GB2312" w:hAnsi="仿宋_GB2312" w:cs="仿宋_GB2312" w:hint="eastAsia"/>
                <w:color w:val="000000"/>
                <w:sz w:val="22"/>
                <w:shd w:val="clear" w:color="FFFFFF" w:fill="FFFFFF"/>
              </w:rPr>
              <w:t>。</w:t>
            </w:r>
          </w:p>
        </w:tc>
        <w:tc>
          <w:tcPr>
            <w:tcW w:w="450" w:type="dxa"/>
          </w:tcPr>
          <w:p w:rsidR="00BE4CDE" w:rsidRDefault="00BE4CDE">
            <w:pPr>
              <w:pStyle w:val="NewNewNewNewNewNewNewNewNewNew"/>
              <w:spacing w:line="0" w:lineRule="atLeast"/>
              <w:jc w:val="center"/>
              <w:rPr>
                <w:rFonts w:ascii="仿宋_GB2312" w:hAnsi="仿宋_GB2312"/>
                <w:color w:val="000000"/>
                <w:sz w:val="20"/>
                <w:szCs w:val="20"/>
              </w:rPr>
            </w:pPr>
          </w:p>
        </w:tc>
      </w:tr>
    </w:tbl>
    <w:p w:rsidR="00BE4CDE" w:rsidRDefault="00BE4CDE">
      <w:pPr>
        <w:sectPr w:rsidR="00BE4CDE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BE4CDE" w:rsidRDefault="00BE4CDE">
      <w:pPr>
        <w:jc w:val="left"/>
        <w:rPr>
          <w:rFonts w:ascii="仿宋_GB2312" w:hAnsi="仿宋_GB2312" w:cs="仿宋_GB2312"/>
        </w:rPr>
      </w:pPr>
    </w:p>
    <w:sectPr w:rsidR="00BE4CDE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DE"/>
    <w:rsid w:val="00BE4CDE"/>
    <w:rsid w:val="00F5090D"/>
    <w:rsid w:val="09876D97"/>
    <w:rsid w:val="15FF5310"/>
    <w:rsid w:val="1AF4418A"/>
    <w:rsid w:val="1B4960FC"/>
    <w:rsid w:val="20860060"/>
    <w:rsid w:val="23204F4F"/>
    <w:rsid w:val="2E807526"/>
    <w:rsid w:val="31343395"/>
    <w:rsid w:val="34763463"/>
    <w:rsid w:val="3CED03BD"/>
    <w:rsid w:val="3D0228C2"/>
    <w:rsid w:val="3E3448A2"/>
    <w:rsid w:val="42E70003"/>
    <w:rsid w:val="43E75FA7"/>
    <w:rsid w:val="51095997"/>
    <w:rsid w:val="51A266A0"/>
    <w:rsid w:val="5A5D0D76"/>
    <w:rsid w:val="5FE3342D"/>
    <w:rsid w:val="672E6DB3"/>
    <w:rsid w:val="72CE0DDC"/>
    <w:rsid w:val="7571112C"/>
    <w:rsid w:val="793E48F6"/>
    <w:rsid w:val="79B950EB"/>
    <w:rsid w:val="7D6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customStyle="1" w:styleId="NewNewNew">
    <w:name w:val="正文 New New New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paragraph" w:customStyle="1" w:styleId="NewNewNewNewNewNewNewNewNewNew">
    <w:name w:val="正文 New New New New New New New New New New"/>
    <w:qFormat/>
    <w:pPr>
      <w:widowControl w:val="0"/>
      <w:jc w:val="both"/>
    </w:pPr>
    <w:rPr>
      <w:rFonts w:ascii="Calibri" w:eastAsia="仿宋_GB2312" w:hAnsi="Calibri" w:cs="宋体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customStyle="1" w:styleId="NewNewNew">
    <w:name w:val="正文 New New New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paragraph" w:customStyle="1" w:styleId="NewNewNewNewNewNewNewNewNewNew">
    <w:name w:val="正文 New New New New New New New New New New"/>
    <w:qFormat/>
    <w:pPr>
      <w:widowControl w:val="0"/>
      <w:jc w:val="both"/>
    </w:pPr>
    <w:rPr>
      <w:rFonts w:ascii="Calibri" w:eastAsia="仿宋_GB2312" w:hAnsi="Calibri" w:cs="宋体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叶希</dc:creator>
  <cp:lastModifiedBy>微软用户</cp:lastModifiedBy>
  <cp:revision>2</cp:revision>
  <cp:lastPrinted>2019-04-11T07:54:00Z</cp:lastPrinted>
  <dcterms:created xsi:type="dcterms:W3CDTF">2019-04-12T12:57:00Z</dcterms:created>
  <dcterms:modified xsi:type="dcterms:W3CDTF">2019-04-12T12:57:00Z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