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 w:eastAsia="zh-CN" w:bidi="ar-SA"/>
        </w:rPr>
        <w:t>越秀区华乐街道办事处公开招聘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 w:eastAsia="zh-CN" w:bidi="ar-SA"/>
        </w:rPr>
        <w:t>居家养老管理员报名表</w:t>
      </w:r>
    </w:p>
    <w:tbl>
      <w:tblPr>
        <w:tblStyle w:val="2"/>
        <w:tblW w:w="103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776"/>
        <w:gridCol w:w="745"/>
        <w:gridCol w:w="622"/>
        <w:gridCol w:w="732"/>
        <w:gridCol w:w="18"/>
        <w:gridCol w:w="911"/>
        <w:gridCol w:w="45"/>
        <w:gridCol w:w="1101"/>
        <w:gridCol w:w="56"/>
        <w:gridCol w:w="943"/>
        <w:gridCol w:w="429"/>
        <w:gridCol w:w="744"/>
        <w:gridCol w:w="137"/>
        <w:gridCol w:w="554"/>
        <w:gridCol w:w="14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  名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性别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20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21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/>
                <w:bCs/>
                <w:sz w:val="24"/>
                <w:lang w:eastAsia="zh-CN"/>
              </w:rPr>
              <w:t>年</w:t>
            </w: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bCs/>
                <w:sz w:val="24"/>
                <w:lang w:eastAsia="zh-CN"/>
              </w:rPr>
              <w:t>月</w:t>
            </w: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sz w:val="24"/>
                <w:lang w:eastAsia="zh-CN"/>
              </w:rPr>
              <w:t>日</w:t>
            </w:r>
          </w:p>
        </w:tc>
        <w:tc>
          <w:tcPr>
            <w:tcW w:w="214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籍   贯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民族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参加工作时间</w:t>
            </w:r>
          </w:p>
        </w:tc>
        <w:tc>
          <w:tcPr>
            <w:tcW w:w="21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hAnsi="宋体" w:eastAsia="仿宋_GB2312"/>
                <w:bCs/>
                <w:sz w:val="24"/>
                <w:lang w:eastAsia="zh-CN"/>
              </w:rPr>
              <w:t>年</w:t>
            </w: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bCs/>
                <w:sz w:val="24"/>
                <w:lang w:eastAsia="zh-CN"/>
              </w:rPr>
              <w:t>月</w:t>
            </w:r>
          </w:p>
        </w:tc>
        <w:tc>
          <w:tcPr>
            <w:tcW w:w="214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考生类别</w:t>
            </w:r>
          </w:p>
        </w:tc>
        <w:tc>
          <w:tcPr>
            <w:tcW w:w="422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（在选项上√）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□应届毕业生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</w:rPr>
              <w:t>□社会人员</w:t>
            </w:r>
          </w:p>
        </w:tc>
        <w:tc>
          <w:tcPr>
            <w:tcW w:w="214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eastAsia="zh-CN"/>
              </w:rPr>
              <w:t>全日制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eastAsia="zh-CN"/>
              </w:rPr>
              <w:t>最高学历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所学专业</w:t>
            </w:r>
          </w:p>
        </w:tc>
        <w:tc>
          <w:tcPr>
            <w:tcW w:w="422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214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eastAsia="zh-CN"/>
              </w:rPr>
              <w:t>全日制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eastAsia="zh-CN"/>
              </w:rPr>
              <w:t>学</w:t>
            </w: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sz w:val="24"/>
                <w:lang w:eastAsia="zh-CN"/>
              </w:rPr>
              <w:t>位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毕业院校</w:t>
            </w:r>
          </w:p>
        </w:tc>
        <w:tc>
          <w:tcPr>
            <w:tcW w:w="422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214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eastAsia="zh-CN"/>
              </w:rPr>
              <w:t>非全日制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eastAsia="zh-CN"/>
              </w:rPr>
              <w:t>最高学历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所学专业</w:t>
            </w:r>
          </w:p>
        </w:tc>
        <w:tc>
          <w:tcPr>
            <w:tcW w:w="422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eastAsia="zh-CN"/>
              </w:rPr>
              <w:t>非全日制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eastAsia="zh-CN"/>
              </w:rPr>
              <w:t>学</w:t>
            </w: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sz w:val="24"/>
                <w:lang w:eastAsia="zh-CN"/>
              </w:rPr>
              <w:t>位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毕业院校</w:t>
            </w:r>
          </w:p>
        </w:tc>
        <w:tc>
          <w:tcPr>
            <w:tcW w:w="422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</w:rPr>
              <w:t>称</w:t>
            </w:r>
          </w:p>
        </w:tc>
        <w:tc>
          <w:tcPr>
            <w:tcW w:w="495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eastAsia="zh-CN"/>
              </w:rPr>
              <w:t>专</w:t>
            </w: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sz w:val="24"/>
                <w:lang w:eastAsia="zh-CN"/>
              </w:rPr>
              <w:t>长</w:t>
            </w:r>
          </w:p>
        </w:tc>
        <w:tc>
          <w:tcPr>
            <w:tcW w:w="2887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</w:t>
            </w:r>
          </w:p>
        </w:tc>
        <w:tc>
          <w:tcPr>
            <w:tcW w:w="49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婚姻状况</w:t>
            </w:r>
          </w:p>
        </w:tc>
        <w:tc>
          <w:tcPr>
            <w:tcW w:w="28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户籍地址</w:t>
            </w:r>
          </w:p>
        </w:tc>
        <w:tc>
          <w:tcPr>
            <w:tcW w:w="49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联系电话</w:t>
            </w:r>
          </w:p>
        </w:tc>
        <w:tc>
          <w:tcPr>
            <w:tcW w:w="28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eastAsia="zh-CN"/>
              </w:rPr>
              <w:t>现居住地</w:t>
            </w:r>
          </w:p>
        </w:tc>
        <w:tc>
          <w:tcPr>
            <w:tcW w:w="49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43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315" w:type="dxa"/>
            <w:gridSpan w:val="1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高中及以上学习经历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2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起止年月</w:t>
            </w:r>
          </w:p>
        </w:tc>
        <w:tc>
          <w:tcPr>
            <w:tcW w:w="3073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毕业院校</w:t>
            </w:r>
          </w:p>
        </w:tc>
        <w:tc>
          <w:tcPr>
            <w:tcW w:w="21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所学专业</w:t>
            </w:r>
          </w:p>
        </w:tc>
        <w:tc>
          <w:tcPr>
            <w:tcW w:w="186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学制及学习形式</w:t>
            </w:r>
          </w:p>
        </w:tc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2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</w:p>
        </w:tc>
        <w:tc>
          <w:tcPr>
            <w:tcW w:w="3073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</w:p>
        </w:tc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2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</w:p>
        </w:tc>
        <w:tc>
          <w:tcPr>
            <w:tcW w:w="3073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</w:p>
        </w:tc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2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</w:p>
        </w:tc>
        <w:tc>
          <w:tcPr>
            <w:tcW w:w="3073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</w:p>
        </w:tc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2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</w:p>
        </w:tc>
        <w:tc>
          <w:tcPr>
            <w:tcW w:w="3073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</w:p>
        </w:tc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31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主要工作经历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eastAsia="zh-CN"/>
              </w:rPr>
              <w:t>起止年月</w:t>
            </w:r>
          </w:p>
        </w:tc>
        <w:tc>
          <w:tcPr>
            <w:tcW w:w="8489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  <w:lang w:eastAsia="zh-CN"/>
              </w:rPr>
            </w:pPr>
          </w:p>
        </w:tc>
        <w:tc>
          <w:tcPr>
            <w:tcW w:w="8489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  <w:lang w:eastAsia="zh-CN"/>
              </w:rPr>
            </w:pPr>
          </w:p>
        </w:tc>
        <w:tc>
          <w:tcPr>
            <w:tcW w:w="8489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  <w:lang w:eastAsia="zh-CN"/>
              </w:rPr>
            </w:pPr>
          </w:p>
        </w:tc>
        <w:tc>
          <w:tcPr>
            <w:tcW w:w="8489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  <w:lang w:eastAsia="zh-CN"/>
              </w:rPr>
            </w:pPr>
          </w:p>
        </w:tc>
        <w:tc>
          <w:tcPr>
            <w:tcW w:w="8489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  <w:lang w:eastAsia="zh-CN"/>
              </w:rPr>
            </w:pPr>
          </w:p>
        </w:tc>
        <w:tc>
          <w:tcPr>
            <w:tcW w:w="8489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eastAsia="zh-CN"/>
              </w:rPr>
              <w:t>何时何地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eastAsia="zh-CN"/>
              </w:rPr>
              <w:t>受过何种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eastAsia="zh-CN"/>
              </w:rPr>
              <w:t>奖励或处分</w:t>
            </w:r>
          </w:p>
        </w:tc>
        <w:tc>
          <w:tcPr>
            <w:tcW w:w="8489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0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家庭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成员及主要社会关系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eastAsia="zh-CN"/>
              </w:rPr>
              <w:t>与本人关系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eastAsia="zh-CN"/>
              </w:rPr>
              <w:t>年龄</w:t>
            </w:r>
          </w:p>
        </w:tc>
        <w:tc>
          <w:tcPr>
            <w:tcW w:w="34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工作单位及职务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3455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3455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3455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3455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3455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71" w:hRule="atLeas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个人承诺</w:t>
            </w:r>
          </w:p>
        </w:tc>
        <w:tc>
          <w:tcPr>
            <w:tcW w:w="926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480" w:firstLineChars="200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本人保证以上所填写的内容属实，并符合职位要求，否则，同意取消聘用资格。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签名：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3" w:hRule="atLeas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资格初审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意见</w:t>
            </w:r>
          </w:p>
        </w:tc>
        <w:tc>
          <w:tcPr>
            <w:tcW w:w="38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签名：           年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月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 日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资格复审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意见</w:t>
            </w:r>
          </w:p>
        </w:tc>
        <w:tc>
          <w:tcPr>
            <w:tcW w:w="42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签名：            年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bCs/>
                <w:sz w:val="24"/>
              </w:rPr>
              <w:t>月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004554"/>
    <w:rsid w:val="722729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ぺ灬cc果冻ル</cp:lastModifiedBy>
  <dcterms:modified xsi:type="dcterms:W3CDTF">2020-05-13T06:14:42Z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