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  <w:t>佛山市南海区招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聘机关事业单位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  <w:t>辅助工作人员报名登记表</w:t>
      </w:r>
    </w:p>
    <w:p>
      <w:pPr>
        <w:pStyle w:val="4"/>
        <w:jc w:val="left"/>
        <w:rPr>
          <w:rFonts w:hint="eastAsia"/>
          <w:color w:val="000000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 xml:space="preserve">报考单位：                              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 xml:space="preserve">             </w:t>
      </w:r>
      <w:bookmarkStart w:id="1" w:name="_GoBack"/>
      <w:bookmarkEnd w:id="1"/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highlight w:val="none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3、户口本、学历证、专业技术资格证书和相关证明（所有证件均要求原件和复印件，</w:t>
      </w:r>
      <w:r>
        <w:rPr>
          <w:color w:val="000000"/>
          <w:highlight w:val="none"/>
        </w:rPr>
        <w:t>所有附件材料须用A4纸复印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  <w:highlight w:val="none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1882"/>
    <w:rsid w:val="3D4F1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2019-10-12T01:53:00Z</dcterms:created>
  <dc:creator>王瑾</dc:creator>
  <cp:lastModifiedBy>王瑾</cp:lastModifiedBy>
  <dcterms:modified xsi:type="dcterms:W3CDTF">2019-10-12T01:54:08Z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