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bdr w:val="none" w:color="auto" w:sz="0" w:space="0"/>
          <w:shd w:val="clear" w:fill="FFFFFF"/>
        </w:rPr>
        <w:t>中山大学附属第一（南沙）医院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招聘岗位</w:t>
      </w:r>
    </w:p>
    <w:bookmarkEnd w:id="0"/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1791"/>
        <w:gridCol w:w="1327"/>
        <w:gridCol w:w="989"/>
        <w:gridCol w:w="714"/>
        <w:gridCol w:w="9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科室</w:t>
            </w:r>
          </w:p>
        </w:tc>
        <w:tc>
          <w:tcPr>
            <w:tcW w:w="179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132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学历要求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用工形式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D0D"/>
                <w:spacing w:val="0"/>
                <w:sz w:val="20"/>
                <w:szCs w:val="20"/>
                <w:bdr w:val="none" w:color="auto" w:sz="0" w:space="0"/>
              </w:rPr>
              <w:t>消化内科</w:t>
            </w:r>
          </w:p>
        </w:tc>
        <w:tc>
          <w:tcPr>
            <w:tcW w:w="179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D0D"/>
                <w:spacing w:val="0"/>
                <w:sz w:val="20"/>
                <w:szCs w:val="20"/>
                <w:bdr w:val="none" w:color="auto" w:sz="0" w:space="0"/>
              </w:rPr>
              <w:t>医学检验等医学相关专业</w:t>
            </w:r>
          </w:p>
        </w:tc>
        <w:tc>
          <w:tcPr>
            <w:tcW w:w="132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D0D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D0D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D0D"/>
                <w:spacing w:val="0"/>
                <w:sz w:val="20"/>
                <w:szCs w:val="20"/>
                <w:bdr w:val="none" w:color="auto" w:sz="0" w:space="0"/>
              </w:rPr>
              <w:t>医技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D0D"/>
                <w:spacing w:val="0"/>
                <w:sz w:val="20"/>
                <w:szCs w:val="20"/>
                <w:bdr w:val="none" w:color="auto" w:sz="0" w:space="0"/>
              </w:rPr>
              <w:t>合同聘用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60C6B"/>
    <w:rsid w:val="3C160C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2020-08-26T03:43:00Z</dcterms:created>
  <dc:creator>ASUS</dc:creator>
  <cp:lastModifiedBy>ASUS</cp:lastModifiedBy>
  <dcterms:modified xsi:type="dcterms:W3CDTF">2020-08-26T03:43:29Z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